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3A9" w:rsidRPr="00BB1B65" w:rsidRDefault="004B13A9" w:rsidP="00A87544">
      <w:pPr>
        <w:jc w:val="center"/>
        <w:rPr>
          <w:sz w:val="28"/>
          <w:szCs w:val="28"/>
        </w:rPr>
      </w:pPr>
      <w:r w:rsidRPr="00BB1B65">
        <w:rPr>
          <w:sz w:val="28"/>
          <w:szCs w:val="28"/>
        </w:rPr>
        <w:t>МИНОБРНАУКИ РОССИИ</w:t>
      </w:r>
    </w:p>
    <w:p w:rsidR="004B13A9" w:rsidRPr="00BB1B65" w:rsidRDefault="004B1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3A9" w:rsidRPr="00BB1B65" w:rsidRDefault="004B13A9" w:rsidP="00A87544">
      <w:pPr>
        <w:jc w:val="center"/>
        <w:rPr>
          <w:b/>
          <w:sz w:val="28"/>
          <w:szCs w:val="28"/>
        </w:rPr>
      </w:pPr>
      <w:r w:rsidRPr="00BB1B65">
        <w:rPr>
          <w:b/>
          <w:sz w:val="28"/>
          <w:szCs w:val="28"/>
        </w:rPr>
        <w:t>«Гжельский государственный университет»</w:t>
      </w:r>
    </w:p>
    <w:p w:rsidR="004B13A9" w:rsidRPr="00BB1B65" w:rsidRDefault="004B13A9" w:rsidP="00A87544">
      <w:pPr>
        <w:jc w:val="center"/>
        <w:rPr>
          <w:sz w:val="28"/>
          <w:szCs w:val="28"/>
        </w:rPr>
      </w:pPr>
      <w:r w:rsidRPr="00BB1B65">
        <w:rPr>
          <w:sz w:val="28"/>
          <w:szCs w:val="28"/>
        </w:rPr>
        <w:t>(ГГУ)</w:t>
      </w:r>
    </w:p>
    <w:p w:rsidR="004B13A9" w:rsidRPr="00BB1B65" w:rsidRDefault="004B13A9" w:rsidP="00A87544">
      <w:pPr>
        <w:rPr>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3A9" w:rsidRPr="00BB1B65" w:rsidRDefault="004B13A9" w:rsidP="00A87544">
      <w:pPr>
        <w:tabs>
          <w:tab w:val="left" w:pos="680"/>
          <w:tab w:val="left" w:pos="851"/>
          <w:tab w:val="left" w:pos="6240"/>
        </w:tabs>
        <w:rPr>
          <w:noProof/>
          <w:sz w:val="28"/>
          <w:szCs w:val="28"/>
        </w:rPr>
      </w:pPr>
      <w:r w:rsidRPr="00BB1B65">
        <w:rPr>
          <w:noProof/>
          <w:sz w:val="28"/>
          <w:szCs w:val="28"/>
        </w:rPr>
        <w:tab/>
      </w:r>
    </w:p>
    <w:p w:rsidR="004B13A9" w:rsidRPr="00BB1B65" w:rsidRDefault="004B13A9" w:rsidP="00A87544">
      <w:pPr>
        <w:tabs>
          <w:tab w:val="left" w:pos="680"/>
          <w:tab w:val="left" w:pos="851"/>
          <w:tab w:val="left" w:pos="6240"/>
        </w:tabs>
        <w:rPr>
          <w:noProof/>
          <w:sz w:val="28"/>
          <w:szCs w:val="28"/>
        </w:rPr>
      </w:pPr>
    </w:p>
    <w:p w:rsidR="004B13A9" w:rsidRPr="00BB1B65" w:rsidRDefault="004B13A9" w:rsidP="00A87544">
      <w:pPr>
        <w:tabs>
          <w:tab w:val="left" w:pos="680"/>
          <w:tab w:val="left" w:pos="851"/>
          <w:tab w:val="left" w:pos="6240"/>
        </w:tabs>
        <w:rPr>
          <w:sz w:val="28"/>
          <w:szCs w:val="28"/>
        </w:rPr>
      </w:pPr>
    </w:p>
    <w:p w:rsidR="004B13A9" w:rsidRPr="00BB1B65" w:rsidRDefault="004B13A9" w:rsidP="00A87544">
      <w:pPr>
        <w:pStyle w:val="Style11"/>
        <w:widowControl/>
        <w:rPr>
          <w:bCs/>
          <w:sz w:val="28"/>
          <w:szCs w:val="28"/>
          <w:u w:val="single"/>
        </w:rPr>
      </w:pPr>
      <w:r w:rsidRPr="00BB1B65">
        <w:rPr>
          <w:bCs/>
          <w:sz w:val="28"/>
          <w:szCs w:val="28"/>
          <w:u w:val="single"/>
        </w:rPr>
        <w:t>Рабочая программа дисциплины</w:t>
      </w:r>
    </w:p>
    <w:p w:rsidR="004B13A9" w:rsidRPr="00BB1B65" w:rsidRDefault="004B13A9" w:rsidP="00A87544">
      <w:pPr>
        <w:tabs>
          <w:tab w:val="left" w:pos="680"/>
          <w:tab w:val="left" w:pos="851"/>
        </w:tabs>
        <w:jc w:val="center"/>
        <w:rPr>
          <w:sz w:val="28"/>
          <w:szCs w:val="28"/>
        </w:rPr>
      </w:pPr>
    </w:p>
    <w:p w:rsidR="004B13A9" w:rsidRPr="00BB1B65" w:rsidRDefault="004B13A9" w:rsidP="00A87544">
      <w:pPr>
        <w:tabs>
          <w:tab w:val="left" w:pos="680"/>
          <w:tab w:val="left" w:pos="851"/>
        </w:tabs>
        <w:jc w:val="center"/>
        <w:rPr>
          <w:b/>
          <w:sz w:val="28"/>
          <w:szCs w:val="28"/>
        </w:rPr>
      </w:pPr>
      <w:r>
        <w:rPr>
          <w:b/>
          <w:sz w:val="28"/>
          <w:szCs w:val="28"/>
        </w:rPr>
        <w:t>Управление адаптацией</w:t>
      </w:r>
    </w:p>
    <w:p w:rsidR="004B13A9" w:rsidRPr="00BB1B65" w:rsidRDefault="004B13A9" w:rsidP="00A87544">
      <w:pPr>
        <w:pStyle w:val="Style15"/>
        <w:tabs>
          <w:tab w:val="left" w:leader="underscore" w:pos="9856"/>
        </w:tabs>
        <w:ind w:firstLine="720"/>
        <w:rPr>
          <w:rStyle w:val="FontStyle53"/>
          <w:bCs/>
          <w:sz w:val="28"/>
          <w:szCs w:val="28"/>
        </w:rPr>
      </w:pPr>
    </w:p>
    <w:p w:rsidR="004B13A9" w:rsidRPr="00BB1B65" w:rsidRDefault="004B13A9" w:rsidP="00057CBB">
      <w:pPr>
        <w:pStyle w:val="Style12"/>
        <w:spacing w:line="240" w:lineRule="auto"/>
        <w:rPr>
          <w:rStyle w:val="FontStyle60"/>
          <w:sz w:val="28"/>
          <w:szCs w:val="28"/>
          <w:vertAlign w:val="superscript"/>
        </w:rPr>
      </w:pPr>
    </w:p>
    <w:p w:rsidR="004B13A9" w:rsidRPr="00BB1B65" w:rsidRDefault="004B1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3A9" w:rsidRPr="00BB1B65">
        <w:trPr>
          <w:trHeight w:val="409"/>
        </w:trPr>
        <w:tc>
          <w:tcPr>
            <w:tcW w:w="3646" w:type="dxa"/>
          </w:tcPr>
          <w:p w:rsidR="004B13A9" w:rsidRPr="00BB1B65" w:rsidRDefault="004B1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3A9" w:rsidRPr="00BB1B65" w:rsidRDefault="004B13A9" w:rsidP="009A0559">
            <w:pPr>
              <w:rPr>
                <w:rStyle w:val="FontStyle53"/>
                <w:b w:val="0"/>
                <w:color w:val="000000"/>
                <w:sz w:val="28"/>
                <w:szCs w:val="28"/>
              </w:rPr>
            </w:pPr>
            <w:r w:rsidRPr="009B7545">
              <w:rPr>
                <w:sz w:val="28"/>
                <w:szCs w:val="28"/>
              </w:rPr>
              <w:t>38.03.03 Управление персоналом</w:t>
            </w:r>
          </w:p>
        </w:tc>
      </w:tr>
      <w:tr w:rsidR="004B13A9" w:rsidRPr="00BB1B65">
        <w:trPr>
          <w:trHeight w:val="402"/>
        </w:trPr>
        <w:tc>
          <w:tcPr>
            <w:tcW w:w="3646" w:type="dxa"/>
          </w:tcPr>
          <w:p w:rsidR="004B13A9" w:rsidRPr="00BB1B65" w:rsidRDefault="004B1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13A9" w:rsidRPr="00BB1B65" w:rsidRDefault="004B13A9"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3A9" w:rsidRPr="00BB1B65" w:rsidRDefault="004B13A9" w:rsidP="00A87544">
            <w:pPr>
              <w:pStyle w:val="Style15"/>
              <w:tabs>
                <w:tab w:val="left" w:leader="underscore" w:pos="9768"/>
              </w:tabs>
              <w:jc w:val="center"/>
              <w:rPr>
                <w:rStyle w:val="FontStyle53"/>
                <w:b w:val="0"/>
                <w:bCs/>
                <w:sz w:val="28"/>
                <w:szCs w:val="28"/>
              </w:rPr>
            </w:pP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i/>
                <w:sz w:val="28"/>
                <w:szCs w:val="28"/>
              </w:rPr>
            </w:pPr>
          </w:p>
          <w:p w:rsidR="004B13A9" w:rsidRPr="00BB1B65" w:rsidRDefault="004B13A9" w:rsidP="00A87544">
            <w:pPr>
              <w:pStyle w:val="Style15"/>
              <w:tabs>
                <w:tab w:val="left" w:leader="underscore" w:pos="9768"/>
              </w:tabs>
              <w:jc w:val="left"/>
              <w:rPr>
                <w:rStyle w:val="FontStyle53"/>
                <w:b w:val="0"/>
                <w:bCs/>
                <w:i/>
                <w:sz w:val="28"/>
                <w:szCs w:val="28"/>
              </w:rPr>
            </w:pPr>
          </w:p>
          <w:p w:rsidR="004B13A9" w:rsidRPr="00BB1B65" w:rsidRDefault="004B1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3A9" w:rsidRPr="00BB1B65" w:rsidRDefault="004B13A9" w:rsidP="00A87544">
            <w:pPr>
              <w:pStyle w:val="Style15"/>
              <w:tabs>
                <w:tab w:val="left" w:leader="underscore" w:pos="9768"/>
              </w:tabs>
              <w:rPr>
                <w:rStyle w:val="FontStyle53"/>
                <w:b w:val="0"/>
                <w:bCs/>
                <w:sz w:val="28"/>
                <w:szCs w:val="28"/>
              </w:rPr>
            </w:pPr>
          </w:p>
          <w:p w:rsidR="004B13A9" w:rsidRPr="00BB1B65" w:rsidRDefault="004B13A9" w:rsidP="00A87544">
            <w:pPr>
              <w:pStyle w:val="Style15"/>
              <w:tabs>
                <w:tab w:val="left" w:leader="underscore" w:pos="9768"/>
              </w:tabs>
              <w:rPr>
                <w:rStyle w:val="FontStyle53"/>
                <w:b w:val="0"/>
                <w:bCs/>
                <w:sz w:val="28"/>
                <w:szCs w:val="28"/>
              </w:rPr>
            </w:pPr>
          </w:p>
          <w:p w:rsidR="004B13A9" w:rsidRPr="00BB1B65" w:rsidRDefault="004B13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13A9" w:rsidRDefault="004B13A9" w:rsidP="00A87544">
      <w:pPr>
        <w:tabs>
          <w:tab w:val="left" w:pos="680"/>
          <w:tab w:val="left" w:pos="851"/>
        </w:tabs>
        <w:jc w:val="both"/>
      </w:pPr>
      <w:bookmarkStart w:id="0" w:name="_GoBack"/>
      <w:bookmarkEnd w:id="0"/>
      <w:r w:rsidRPr="00DC11F5">
        <w:tab/>
      </w:r>
    </w:p>
    <w:p w:rsidR="004B13A9" w:rsidRDefault="004B13A9" w:rsidP="00A87544">
      <w:pPr>
        <w:tabs>
          <w:tab w:val="left" w:pos="680"/>
          <w:tab w:val="left" w:pos="851"/>
        </w:tabs>
        <w:jc w:val="both"/>
      </w:pPr>
    </w:p>
    <w:p w:rsidR="004B13A9" w:rsidRDefault="004B13A9" w:rsidP="00A87544">
      <w:pPr>
        <w:tabs>
          <w:tab w:val="left" w:pos="680"/>
          <w:tab w:val="left" w:pos="851"/>
        </w:tabs>
        <w:jc w:val="both"/>
      </w:pPr>
    </w:p>
    <w:p w:rsidR="004B13A9" w:rsidRDefault="004B13A9" w:rsidP="00A87544">
      <w:pPr>
        <w:tabs>
          <w:tab w:val="left" w:pos="680"/>
          <w:tab w:val="left" w:pos="851"/>
        </w:tabs>
        <w:jc w:val="both"/>
      </w:pPr>
    </w:p>
    <w:p w:rsidR="004B13A9" w:rsidRPr="00DC11F5" w:rsidRDefault="004B13A9" w:rsidP="00BE57FE">
      <w:pPr>
        <w:tabs>
          <w:tab w:val="left" w:pos="680"/>
          <w:tab w:val="left" w:pos="851"/>
        </w:tabs>
        <w:ind w:firstLine="709"/>
        <w:jc w:val="both"/>
        <w:rPr>
          <w:b/>
        </w:rPr>
      </w:pPr>
      <w:r w:rsidRPr="00DC11F5">
        <w:lastRenderedPageBreak/>
        <w:t>Рабочая программа дисциплины «</w:t>
      </w:r>
      <w:r>
        <w:t>Управление адаптацией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4B13A9" w:rsidRPr="007215DE" w:rsidRDefault="004B13A9" w:rsidP="00226309">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4B13A9" w:rsidRPr="007215DE" w:rsidRDefault="004B13A9" w:rsidP="00226309">
      <w:pPr>
        <w:ind w:firstLine="709"/>
        <w:jc w:val="both"/>
      </w:pPr>
      <w:r w:rsidRPr="007215DE">
        <w:t>Практическая подготовка реализуется на основе:</w:t>
      </w:r>
    </w:p>
    <w:p w:rsidR="004B13A9" w:rsidRPr="00B219FA" w:rsidRDefault="004B13A9" w:rsidP="00226309">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p>
    <w:p w:rsidR="004B13A9" w:rsidRPr="00877A8A" w:rsidRDefault="004B13A9" w:rsidP="00226309">
      <w:pPr>
        <w:autoSpaceDE w:val="0"/>
        <w:autoSpaceDN w:val="0"/>
        <w:adjustRightInd w:val="0"/>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4B13A9" w:rsidRPr="00CE7F89" w:rsidRDefault="004B13A9" w:rsidP="00226309">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4B13A9" w:rsidRPr="00F65C86" w:rsidRDefault="004B13A9" w:rsidP="00226309">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13A9" w:rsidRDefault="004B13A9" w:rsidP="00226309">
      <w:pPr>
        <w:autoSpaceDE w:val="0"/>
        <w:autoSpaceDN w:val="0"/>
        <w:adjustRightInd w:val="0"/>
      </w:pPr>
    </w:p>
    <w:p w:rsidR="004B13A9" w:rsidRDefault="004B13A9" w:rsidP="00226309">
      <w:r>
        <w:br w:type="page"/>
      </w:r>
    </w:p>
    <w:p w:rsidR="004B13A9" w:rsidRDefault="004B13A9"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3A9" w:rsidRPr="00DC11F5" w:rsidTr="00DA0E54">
        <w:trPr>
          <w:trHeight w:val="563"/>
        </w:trPr>
        <w:tc>
          <w:tcPr>
            <w:tcW w:w="2552" w:type="dxa"/>
          </w:tcPr>
          <w:p w:rsidR="004B13A9" w:rsidRPr="00280A51" w:rsidRDefault="004B13A9" w:rsidP="001615E8">
            <w:pPr>
              <w:jc w:val="center"/>
              <w:rPr>
                <w:b/>
              </w:rPr>
            </w:pPr>
            <w:r w:rsidRPr="00280A51">
              <w:rPr>
                <w:b/>
              </w:rPr>
              <w:t>Компетенция</w:t>
            </w:r>
          </w:p>
        </w:tc>
        <w:tc>
          <w:tcPr>
            <w:tcW w:w="3402" w:type="dxa"/>
          </w:tcPr>
          <w:p w:rsidR="004B13A9" w:rsidRPr="00707E3B" w:rsidRDefault="004B13A9" w:rsidP="001615E8">
            <w:pPr>
              <w:jc w:val="center"/>
              <w:rPr>
                <w:b/>
              </w:rPr>
            </w:pPr>
            <w:r w:rsidRPr="00707E3B">
              <w:rPr>
                <w:b/>
              </w:rPr>
              <w:t>Индикаторы достижения компетенций</w:t>
            </w:r>
          </w:p>
        </w:tc>
        <w:tc>
          <w:tcPr>
            <w:tcW w:w="4111" w:type="dxa"/>
          </w:tcPr>
          <w:p w:rsidR="004B13A9" w:rsidRPr="00707E3B" w:rsidRDefault="004B13A9" w:rsidP="001615E8">
            <w:pPr>
              <w:jc w:val="center"/>
              <w:rPr>
                <w:b/>
              </w:rPr>
            </w:pPr>
            <w:r w:rsidRPr="00707E3B">
              <w:rPr>
                <w:b/>
              </w:rPr>
              <w:t>Планируемые результаты обучения по дисциплине</w:t>
            </w:r>
          </w:p>
        </w:tc>
      </w:tr>
      <w:tr w:rsidR="004B13A9" w:rsidRPr="00DC11F5" w:rsidTr="001615E8">
        <w:trPr>
          <w:trHeight w:val="416"/>
        </w:trPr>
        <w:tc>
          <w:tcPr>
            <w:tcW w:w="2552" w:type="dxa"/>
          </w:tcPr>
          <w:p w:rsidR="004B13A9" w:rsidRPr="00DA0E54" w:rsidRDefault="004B13A9" w:rsidP="00DA0E54">
            <w:pPr>
              <w:pStyle w:val="TableParagraph"/>
              <w:spacing w:line="247" w:lineRule="exact"/>
              <w:ind w:left="110"/>
            </w:pPr>
            <w:r w:rsidRPr="00DA0E54">
              <w:t>ПК-3</w:t>
            </w:r>
          </w:p>
          <w:p w:rsidR="004B13A9" w:rsidRPr="00280A51" w:rsidRDefault="004B13A9"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4B13A9" w:rsidRPr="00F82B9C" w:rsidRDefault="004B13A9" w:rsidP="00DA0E54">
            <w:pPr>
              <w:autoSpaceDE w:val="0"/>
              <w:autoSpaceDN w:val="0"/>
              <w:adjustRightInd w:val="0"/>
              <w:jc w:val="both"/>
            </w:pPr>
            <w:r w:rsidRPr="00F82B9C">
              <w:t>ПК-3.1</w:t>
            </w:r>
          </w:p>
          <w:p w:rsidR="004B13A9" w:rsidRDefault="004B13A9"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ПК-3.2</w:t>
            </w:r>
          </w:p>
          <w:p w:rsidR="004B13A9" w:rsidRPr="00F82B9C" w:rsidRDefault="004B13A9"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Pr="00F82B9C" w:rsidRDefault="004B13A9" w:rsidP="00DA0E54">
            <w:pPr>
              <w:autoSpaceDE w:val="0"/>
              <w:autoSpaceDN w:val="0"/>
              <w:adjustRightInd w:val="0"/>
              <w:jc w:val="both"/>
            </w:pPr>
            <w:r w:rsidRPr="00F82B9C">
              <w:t>ПК-3.3</w:t>
            </w:r>
          </w:p>
          <w:p w:rsidR="004B13A9" w:rsidRPr="009644F4" w:rsidRDefault="004B13A9"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4B13A9" w:rsidRDefault="004B13A9"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Default="004B13A9"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4B13A9" w:rsidRPr="001615E8" w:rsidRDefault="004B13A9" w:rsidP="00E67765">
      <w:pPr>
        <w:tabs>
          <w:tab w:val="left" w:pos="6131"/>
        </w:tabs>
        <w:autoSpaceDE w:val="0"/>
        <w:autoSpaceDN w:val="0"/>
        <w:adjustRightInd w:val="0"/>
        <w:ind w:left="142"/>
        <w:jc w:val="both"/>
        <w:rPr>
          <w:b/>
          <w:bCs/>
          <w:iCs/>
        </w:rPr>
      </w:pPr>
    </w:p>
    <w:p w:rsidR="004B13A9" w:rsidRPr="00DC11F5" w:rsidRDefault="004B1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3A9" w:rsidRDefault="004B13A9" w:rsidP="00226309">
      <w:pPr>
        <w:ind w:firstLine="709"/>
        <w:jc w:val="both"/>
      </w:pPr>
    </w:p>
    <w:p w:rsidR="004B13A9" w:rsidRDefault="004B13A9" w:rsidP="00226309">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4B13A9" w:rsidRPr="006237AC" w:rsidRDefault="004B13A9" w:rsidP="0022630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3A9" w:rsidRPr="00DC11F5" w:rsidRDefault="004B13A9" w:rsidP="00226309">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4B13A9" w:rsidRPr="00DC11F5" w:rsidRDefault="004B13A9" w:rsidP="00226309">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3A9" w:rsidRPr="00DC11F5" w:rsidRDefault="004B13A9" w:rsidP="00ED4788">
      <w:pPr>
        <w:pStyle w:val="3"/>
        <w:shd w:val="clear" w:color="auto" w:fill="auto"/>
        <w:spacing w:line="240" w:lineRule="auto"/>
        <w:ind w:firstLine="142"/>
        <w:jc w:val="both"/>
        <w:rPr>
          <w:sz w:val="24"/>
          <w:szCs w:val="24"/>
        </w:rPr>
      </w:pPr>
    </w:p>
    <w:p w:rsidR="004B13A9" w:rsidRPr="00DC11F5" w:rsidRDefault="004B1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13A9" w:rsidRPr="00DC11F5" w:rsidTr="00637074">
        <w:tc>
          <w:tcPr>
            <w:tcW w:w="1967" w:type="dxa"/>
          </w:tcPr>
          <w:p w:rsidR="004B13A9" w:rsidRPr="00DC11F5" w:rsidRDefault="004B13A9" w:rsidP="00637074">
            <w:pPr>
              <w:suppressAutoHyphens/>
              <w:jc w:val="both"/>
            </w:pPr>
            <w:r w:rsidRPr="00DC11F5">
              <w:t xml:space="preserve">Код </w:t>
            </w:r>
            <w:r w:rsidRPr="00DC11F5">
              <w:lastRenderedPageBreak/>
              <w:t>компетенции</w:t>
            </w:r>
          </w:p>
        </w:tc>
        <w:tc>
          <w:tcPr>
            <w:tcW w:w="2394" w:type="dxa"/>
          </w:tcPr>
          <w:p w:rsidR="004B13A9" w:rsidRPr="00DC11F5" w:rsidRDefault="004B13A9" w:rsidP="00637074">
            <w:pPr>
              <w:suppressAutoHyphens/>
              <w:jc w:val="both"/>
            </w:pPr>
            <w:r w:rsidRPr="00DC11F5">
              <w:lastRenderedPageBreak/>
              <w:t xml:space="preserve">Предшествующие </w:t>
            </w:r>
            <w:r w:rsidRPr="00DC11F5">
              <w:lastRenderedPageBreak/>
              <w:t>дисциплины</w:t>
            </w:r>
          </w:p>
        </w:tc>
        <w:tc>
          <w:tcPr>
            <w:tcW w:w="2835" w:type="dxa"/>
          </w:tcPr>
          <w:p w:rsidR="004B13A9" w:rsidRPr="00DC11F5" w:rsidRDefault="004B13A9" w:rsidP="00637074">
            <w:pPr>
              <w:suppressAutoHyphens/>
              <w:jc w:val="both"/>
            </w:pPr>
            <w:r w:rsidRPr="00DC11F5">
              <w:lastRenderedPageBreak/>
              <w:t xml:space="preserve">Параллельно </w:t>
            </w:r>
            <w:r w:rsidRPr="00DC11F5">
              <w:lastRenderedPageBreak/>
              <w:t>осваиваемые</w:t>
            </w:r>
          </w:p>
        </w:tc>
        <w:tc>
          <w:tcPr>
            <w:tcW w:w="2835" w:type="dxa"/>
          </w:tcPr>
          <w:p w:rsidR="004B13A9" w:rsidRPr="00DC11F5" w:rsidRDefault="004B13A9" w:rsidP="00637074">
            <w:pPr>
              <w:suppressAutoHyphens/>
              <w:jc w:val="both"/>
            </w:pPr>
            <w:r w:rsidRPr="00DC11F5">
              <w:lastRenderedPageBreak/>
              <w:t xml:space="preserve">Последующие </w:t>
            </w:r>
            <w:r w:rsidRPr="00DC11F5">
              <w:lastRenderedPageBreak/>
              <w:t>дисциплины</w:t>
            </w:r>
          </w:p>
        </w:tc>
      </w:tr>
      <w:tr w:rsidR="004B13A9" w:rsidRPr="00DC11F5" w:rsidTr="00637074">
        <w:tc>
          <w:tcPr>
            <w:tcW w:w="1967" w:type="dxa"/>
          </w:tcPr>
          <w:p w:rsidR="004B13A9" w:rsidRDefault="004B13A9" w:rsidP="00637074">
            <w:pPr>
              <w:suppressAutoHyphens/>
              <w:jc w:val="both"/>
            </w:pPr>
            <w:r>
              <w:lastRenderedPageBreak/>
              <w:t>ПК-3</w:t>
            </w:r>
          </w:p>
        </w:tc>
        <w:tc>
          <w:tcPr>
            <w:tcW w:w="2394" w:type="dxa"/>
          </w:tcPr>
          <w:p w:rsidR="004B13A9" w:rsidRPr="009658B9" w:rsidRDefault="004B13A9" w:rsidP="005474BF">
            <w:pPr>
              <w:suppressAutoHyphens/>
              <w:jc w:val="both"/>
            </w:pPr>
          </w:p>
        </w:tc>
        <w:tc>
          <w:tcPr>
            <w:tcW w:w="2835" w:type="dxa"/>
          </w:tcPr>
          <w:p w:rsidR="004B13A9" w:rsidRDefault="004B13A9" w:rsidP="005474BF">
            <w:pPr>
              <w:suppressAutoHyphens/>
              <w:jc w:val="both"/>
            </w:pPr>
            <w:r w:rsidRPr="00E00E7D">
              <w:t>Рынок труда и демография</w:t>
            </w:r>
            <w:r w:rsidRPr="00E00E7D">
              <w:tab/>
            </w:r>
          </w:p>
          <w:p w:rsidR="004B13A9" w:rsidRDefault="004B13A9" w:rsidP="005474BF">
            <w:pPr>
              <w:suppressAutoHyphens/>
              <w:jc w:val="both"/>
            </w:pPr>
            <w:r w:rsidRPr="00E00E7D">
              <w:t>Стрессоустойчивость</w:t>
            </w:r>
            <w:r w:rsidRPr="00E00E7D">
              <w:tab/>
            </w:r>
          </w:p>
        </w:tc>
        <w:tc>
          <w:tcPr>
            <w:tcW w:w="2835" w:type="dxa"/>
          </w:tcPr>
          <w:p w:rsidR="004B13A9" w:rsidRDefault="004B13A9" w:rsidP="00226309">
            <w:r w:rsidRPr="00E00E7D">
              <w:t>Управление карьерой</w:t>
            </w:r>
            <w:r w:rsidRPr="00956183">
              <w:t xml:space="preserve"> Организационно-управленческая практика</w:t>
            </w:r>
          </w:p>
          <w:p w:rsidR="004B13A9" w:rsidRPr="00956183" w:rsidRDefault="004B13A9" w:rsidP="00226309">
            <w:r w:rsidRPr="00956183">
              <w:t>Преддипломная практика</w:t>
            </w:r>
          </w:p>
          <w:p w:rsidR="004B13A9" w:rsidRDefault="004B13A9" w:rsidP="00B710A5">
            <w:r w:rsidRPr="00956183">
              <w:t>Защита выпускной квалификационной работы, включая подготовку к проц</w:t>
            </w:r>
            <w:r>
              <w:t>едуре защиты и процедуру защиты</w:t>
            </w:r>
            <w:r w:rsidRPr="00E00E7D">
              <w:tab/>
            </w:r>
          </w:p>
        </w:tc>
      </w:tr>
    </w:tbl>
    <w:p w:rsidR="004B13A9" w:rsidRPr="00DC11F5" w:rsidRDefault="004B13A9" w:rsidP="00E8101E">
      <w:pPr>
        <w:suppressAutoHyphens/>
        <w:ind w:firstLine="709"/>
        <w:jc w:val="both"/>
        <w:rPr>
          <w:highlight w:val="yellow"/>
        </w:rPr>
      </w:pPr>
    </w:p>
    <w:p w:rsidR="004B13A9" w:rsidRDefault="004B13A9"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4B13A9" w:rsidRDefault="004B13A9" w:rsidP="0022630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13A9" w:rsidRPr="00DC11F5" w:rsidRDefault="004B13A9" w:rsidP="0022630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3A9" w:rsidRPr="00DC11F5" w:rsidRDefault="004B13A9" w:rsidP="00E8101E">
      <w:pPr>
        <w:suppressAutoHyphens/>
        <w:ind w:firstLine="709"/>
        <w:jc w:val="both"/>
        <w:rPr>
          <w:highlight w:val="yellow"/>
        </w:rPr>
      </w:pPr>
    </w:p>
    <w:p w:rsidR="004B13A9" w:rsidRPr="00DC11F5" w:rsidRDefault="004B13A9" w:rsidP="00034A75">
      <w:pPr>
        <w:pStyle w:val="a3"/>
        <w:numPr>
          <w:ilvl w:val="0"/>
          <w:numId w:val="2"/>
        </w:numPr>
        <w:jc w:val="both"/>
        <w:rPr>
          <w:b/>
          <w:i/>
        </w:rPr>
      </w:pPr>
      <w:r w:rsidRPr="00DC11F5">
        <w:rPr>
          <w:b/>
          <w:i/>
        </w:rPr>
        <w:t>Объем дисциплины</w:t>
      </w:r>
    </w:p>
    <w:p w:rsidR="004B13A9" w:rsidRPr="00DC11F5" w:rsidRDefault="004B13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3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Формы обучения</w:t>
            </w:r>
          </w:p>
        </w:tc>
      </w:tr>
      <w:tr w:rsidR="004B13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Pr>
                <w:b/>
                <w:bCs/>
                <w:i/>
                <w:iCs/>
              </w:rPr>
              <w:t>Очно-з</w:t>
            </w:r>
            <w:r w:rsidRPr="00DC11F5">
              <w:rPr>
                <w:b/>
                <w:bCs/>
                <w:i/>
                <w:iCs/>
              </w:rPr>
              <w:t>аочная</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6</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30</w:t>
            </w:r>
          </w:p>
        </w:tc>
      </w:tr>
      <w:tr w:rsidR="004B13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3A9" w:rsidRPr="00DC11F5" w:rsidRDefault="004B13A9" w:rsidP="002E10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10</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F53290">
            <w:pPr>
              <w:jc w:val="center"/>
            </w:pPr>
            <w:r>
              <w:t>18(</w:t>
            </w:r>
            <w:r>
              <w:rPr>
                <w:u w:val="single"/>
              </w:rPr>
              <w:t>3</w:t>
            </w:r>
            <w:r>
              <w:t>*)</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3F2293" w:rsidRDefault="004B13A9" w:rsidP="002E10C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FD2413"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13684" w:rsidRDefault="004B13A9" w:rsidP="002E10C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2</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78</w:t>
            </w:r>
          </w:p>
        </w:tc>
      </w:tr>
    </w:tbl>
    <w:p w:rsidR="004B13A9" w:rsidRPr="00DC11F5" w:rsidRDefault="004B13A9" w:rsidP="001E43EC">
      <w:pPr>
        <w:ind w:left="360"/>
        <w:jc w:val="both"/>
      </w:pPr>
    </w:p>
    <w:p w:rsidR="004B13A9" w:rsidRPr="00DC11F5" w:rsidRDefault="004B1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3A9" w:rsidRPr="00DC11F5" w:rsidRDefault="004B13A9" w:rsidP="0099483A">
      <w:pPr>
        <w:pStyle w:val="a3"/>
        <w:ind w:left="502"/>
        <w:jc w:val="both"/>
        <w:rPr>
          <w:b/>
          <w:i/>
        </w:rPr>
      </w:pPr>
    </w:p>
    <w:p w:rsidR="004B13A9" w:rsidRPr="00DC11F5" w:rsidRDefault="004B13A9" w:rsidP="00034A75">
      <w:pPr>
        <w:pStyle w:val="a3"/>
        <w:ind w:left="862"/>
        <w:rPr>
          <w:b/>
        </w:rPr>
      </w:pPr>
      <w:r w:rsidRPr="00DC11F5">
        <w:rPr>
          <w:b/>
        </w:rPr>
        <w:t>4.1Распределение часов по разделам/темам и видам работы</w:t>
      </w:r>
    </w:p>
    <w:p w:rsidR="004B13A9" w:rsidRPr="00DC11F5" w:rsidRDefault="004B13A9" w:rsidP="00A430D9">
      <w:pPr>
        <w:pStyle w:val="a3"/>
        <w:ind w:left="1724"/>
        <w:jc w:val="both"/>
        <w:rPr>
          <w:b/>
        </w:rPr>
      </w:pPr>
      <w:r w:rsidRPr="00DC11F5">
        <w:rPr>
          <w:b/>
        </w:rPr>
        <w:t>4.1.1Очная форма обучения</w:t>
      </w:r>
    </w:p>
    <w:p w:rsidR="004B13A9" w:rsidRDefault="004B13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RPr="00DC11F5" w:rsidTr="000155A4">
        <w:tc>
          <w:tcPr>
            <w:tcW w:w="924"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 п/п</w:t>
            </w:r>
          </w:p>
        </w:tc>
        <w:tc>
          <w:tcPr>
            <w:tcW w:w="2708"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Раздел/тема</w:t>
            </w:r>
          </w:p>
        </w:tc>
        <w:tc>
          <w:tcPr>
            <w:tcW w:w="5265" w:type="dxa"/>
            <w:gridSpan w:val="4"/>
          </w:tcPr>
          <w:p w:rsidR="004B13A9" w:rsidRPr="00DC11F5" w:rsidRDefault="004B13A9" w:rsidP="00935672">
            <w:pPr>
              <w:jc w:val="center"/>
              <w:rPr>
                <w:b/>
              </w:rPr>
            </w:pPr>
            <w:r w:rsidRPr="00DC11F5">
              <w:rPr>
                <w:b/>
              </w:rPr>
              <w:t>Виды учебной работы (в часах)</w:t>
            </w:r>
          </w:p>
        </w:tc>
      </w:tr>
      <w:tr w:rsidR="004B13A9" w:rsidRPr="00DC11F5" w:rsidTr="000155A4">
        <w:tc>
          <w:tcPr>
            <w:tcW w:w="924" w:type="dxa"/>
            <w:vMerge/>
          </w:tcPr>
          <w:p w:rsidR="004B13A9" w:rsidRPr="00DC11F5" w:rsidRDefault="004B13A9" w:rsidP="00935672">
            <w:pPr>
              <w:jc w:val="center"/>
              <w:rPr>
                <w:b/>
              </w:rPr>
            </w:pPr>
          </w:p>
        </w:tc>
        <w:tc>
          <w:tcPr>
            <w:tcW w:w="2708" w:type="dxa"/>
            <w:vMerge/>
          </w:tcPr>
          <w:p w:rsidR="004B13A9" w:rsidRPr="00DC11F5" w:rsidRDefault="004B13A9" w:rsidP="00935672">
            <w:pPr>
              <w:jc w:val="center"/>
              <w:rPr>
                <w:b/>
              </w:rPr>
            </w:pPr>
          </w:p>
        </w:tc>
        <w:tc>
          <w:tcPr>
            <w:tcW w:w="3046" w:type="dxa"/>
            <w:gridSpan w:val="3"/>
          </w:tcPr>
          <w:p w:rsidR="004B13A9" w:rsidRPr="00DC11F5" w:rsidRDefault="004B13A9" w:rsidP="00935672">
            <w:pPr>
              <w:jc w:val="center"/>
              <w:rPr>
                <w:b/>
              </w:rPr>
            </w:pPr>
            <w:r w:rsidRPr="00DC11F5">
              <w:rPr>
                <w:b/>
              </w:rPr>
              <w:t>Аудиторная работа</w:t>
            </w:r>
          </w:p>
        </w:tc>
        <w:tc>
          <w:tcPr>
            <w:tcW w:w="2219" w:type="dxa"/>
            <w:vMerge w:val="restart"/>
          </w:tcPr>
          <w:p w:rsidR="004B13A9" w:rsidRPr="00DC11F5" w:rsidRDefault="004B13A9" w:rsidP="00935672">
            <w:pPr>
              <w:jc w:val="center"/>
              <w:rPr>
                <w:b/>
              </w:rPr>
            </w:pPr>
            <w:r w:rsidRPr="00DC11F5">
              <w:rPr>
                <w:b/>
              </w:rPr>
              <w:t>Самостоятельная работа</w:t>
            </w:r>
          </w:p>
        </w:tc>
      </w:tr>
      <w:tr w:rsidR="004B13A9" w:rsidRPr="00DC11F5" w:rsidTr="000155A4">
        <w:tc>
          <w:tcPr>
            <w:tcW w:w="924" w:type="dxa"/>
            <w:vMerge/>
          </w:tcPr>
          <w:p w:rsidR="004B13A9" w:rsidRPr="00DC11F5" w:rsidRDefault="004B13A9" w:rsidP="00935672">
            <w:pPr>
              <w:jc w:val="both"/>
            </w:pPr>
          </w:p>
        </w:tc>
        <w:tc>
          <w:tcPr>
            <w:tcW w:w="2708" w:type="dxa"/>
            <w:vMerge/>
          </w:tcPr>
          <w:p w:rsidR="004B13A9" w:rsidRPr="00DC11F5" w:rsidRDefault="004B13A9" w:rsidP="00935672">
            <w:pPr>
              <w:jc w:val="both"/>
            </w:pPr>
          </w:p>
        </w:tc>
        <w:tc>
          <w:tcPr>
            <w:tcW w:w="1173" w:type="dxa"/>
          </w:tcPr>
          <w:p w:rsidR="004B13A9" w:rsidRPr="00DC11F5" w:rsidRDefault="004B13A9" w:rsidP="00935672">
            <w:pPr>
              <w:jc w:val="center"/>
              <w:rPr>
                <w:b/>
              </w:rPr>
            </w:pPr>
            <w:r w:rsidRPr="00DC11F5">
              <w:rPr>
                <w:b/>
              </w:rPr>
              <w:t>ЛЗ</w:t>
            </w:r>
          </w:p>
        </w:tc>
        <w:tc>
          <w:tcPr>
            <w:tcW w:w="1035" w:type="dxa"/>
          </w:tcPr>
          <w:p w:rsidR="004B13A9" w:rsidRPr="00DC11F5" w:rsidRDefault="004B13A9" w:rsidP="00935672">
            <w:pPr>
              <w:jc w:val="center"/>
              <w:rPr>
                <w:b/>
              </w:rPr>
            </w:pPr>
            <w:r w:rsidRPr="00DC11F5">
              <w:rPr>
                <w:b/>
              </w:rPr>
              <w:t>ПЗ</w:t>
            </w:r>
          </w:p>
        </w:tc>
        <w:tc>
          <w:tcPr>
            <w:tcW w:w="838" w:type="dxa"/>
          </w:tcPr>
          <w:p w:rsidR="004B13A9" w:rsidRPr="00DC11F5" w:rsidRDefault="004B13A9" w:rsidP="00B97BE2">
            <w:pPr>
              <w:rPr>
                <w:b/>
              </w:rPr>
            </w:pPr>
            <w:r w:rsidRPr="00DC11F5">
              <w:rPr>
                <w:b/>
              </w:rPr>
              <w:t>ЛабЗ</w:t>
            </w:r>
          </w:p>
        </w:tc>
        <w:tc>
          <w:tcPr>
            <w:tcW w:w="2219" w:type="dxa"/>
            <w:vMerge/>
          </w:tcPr>
          <w:p w:rsidR="004B13A9" w:rsidRPr="00DC11F5" w:rsidRDefault="004B13A9" w:rsidP="00935672">
            <w:pPr>
              <w:jc w:val="both"/>
            </w:pPr>
          </w:p>
        </w:tc>
      </w:tr>
      <w:tr w:rsidR="004B13A9" w:rsidTr="000155A4">
        <w:tc>
          <w:tcPr>
            <w:tcW w:w="8897" w:type="dxa"/>
            <w:gridSpan w:val="6"/>
          </w:tcPr>
          <w:p w:rsidR="004B13A9" w:rsidRDefault="004B13A9" w:rsidP="0057518E">
            <w:pPr>
              <w:contextualSpacing/>
              <w:jc w:val="center"/>
            </w:pPr>
            <w:r>
              <w:t>5 семестр</w:t>
            </w:r>
          </w:p>
        </w:tc>
      </w:tr>
      <w:tr w:rsidR="004B13A9" w:rsidRPr="00DC11F5" w:rsidTr="000155A4">
        <w:tc>
          <w:tcPr>
            <w:tcW w:w="924" w:type="dxa"/>
          </w:tcPr>
          <w:p w:rsidR="004B13A9" w:rsidRPr="00DC11F5" w:rsidRDefault="004B13A9" w:rsidP="00F0399E">
            <w:pPr>
              <w:pStyle w:val="a3"/>
              <w:numPr>
                <w:ilvl w:val="0"/>
                <w:numId w:val="8"/>
              </w:numPr>
              <w:ind w:left="0"/>
              <w:jc w:val="both"/>
            </w:pPr>
            <w:r>
              <w:t>1</w:t>
            </w:r>
          </w:p>
        </w:tc>
        <w:tc>
          <w:tcPr>
            <w:tcW w:w="2708" w:type="dxa"/>
          </w:tcPr>
          <w:p w:rsidR="004B13A9" w:rsidRDefault="004B13A9" w:rsidP="00391DC8">
            <w:pPr>
              <w:widowControl w:val="0"/>
              <w:autoSpaceDE w:val="0"/>
              <w:autoSpaceDN w:val="0"/>
              <w:adjustRightInd w:val="0"/>
              <w:jc w:val="both"/>
            </w:pPr>
            <w:r>
              <w:t>Общие положения теории адаптации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c>
          <w:tcPr>
            <w:tcW w:w="924" w:type="dxa"/>
          </w:tcPr>
          <w:p w:rsidR="004B13A9" w:rsidRDefault="004B13A9" w:rsidP="00F0399E">
            <w:pPr>
              <w:pStyle w:val="a3"/>
              <w:numPr>
                <w:ilvl w:val="0"/>
                <w:numId w:val="8"/>
              </w:numPr>
              <w:ind w:left="0"/>
              <w:jc w:val="both"/>
            </w:pPr>
            <w:r>
              <w:t>2</w:t>
            </w:r>
          </w:p>
        </w:tc>
        <w:tc>
          <w:tcPr>
            <w:tcW w:w="2708" w:type="dxa"/>
          </w:tcPr>
          <w:p w:rsidR="004B13A9" w:rsidRDefault="004B13A9" w:rsidP="00391DC8">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1173" w:type="dxa"/>
          </w:tcPr>
          <w:p w:rsidR="004B13A9" w:rsidRPr="00DC11F5"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3</w:t>
            </w:r>
          </w:p>
        </w:tc>
        <w:tc>
          <w:tcPr>
            <w:tcW w:w="2708" w:type="dxa"/>
          </w:tcPr>
          <w:p w:rsidR="004B13A9" w:rsidRDefault="004B13A9" w:rsidP="00391DC8">
            <w:pPr>
              <w:widowControl w:val="0"/>
              <w:autoSpaceDE w:val="0"/>
              <w:autoSpaceDN w:val="0"/>
              <w:adjustRightInd w:val="0"/>
              <w:jc w:val="both"/>
            </w:pPr>
            <w:r>
              <w:t>Адаптивные свойства личности</w:t>
            </w:r>
          </w:p>
        </w:tc>
        <w:tc>
          <w:tcPr>
            <w:tcW w:w="1173" w:type="dxa"/>
          </w:tcPr>
          <w:p w:rsidR="004B13A9" w:rsidRDefault="004B13A9" w:rsidP="00C8171F">
            <w:pPr>
              <w:jc w:val="center"/>
            </w:pPr>
            <w:r>
              <w:t>2</w:t>
            </w:r>
          </w:p>
        </w:tc>
        <w:tc>
          <w:tcPr>
            <w:tcW w:w="1035" w:type="dxa"/>
          </w:tcPr>
          <w:p w:rsidR="004B13A9" w:rsidRDefault="004B13A9" w:rsidP="00A907A8">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4</w:t>
            </w:r>
          </w:p>
        </w:tc>
        <w:tc>
          <w:tcPr>
            <w:tcW w:w="2708"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Pr="00DC11F5" w:rsidRDefault="004B13A9" w:rsidP="00E231A4">
            <w:pPr>
              <w:jc w:val="both"/>
            </w:pPr>
            <w:r>
              <w:t>5</w:t>
            </w:r>
          </w:p>
        </w:tc>
        <w:tc>
          <w:tcPr>
            <w:tcW w:w="2708"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C8171F">
            <w:pPr>
              <w:jc w:val="center"/>
            </w:pPr>
            <w:r>
              <w:t>2</w:t>
            </w:r>
          </w:p>
        </w:tc>
        <w:tc>
          <w:tcPr>
            <w:tcW w:w="1035" w:type="dxa"/>
          </w:tcPr>
          <w:p w:rsidR="004B13A9" w:rsidRDefault="004B13A9">
            <w:pPr>
              <w:jc w:val="center"/>
            </w:pPr>
            <w:r>
              <w:t>4(2*)</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rPr>
          <w:trHeight w:val="280"/>
        </w:trPr>
        <w:tc>
          <w:tcPr>
            <w:tcW w:w="924" w:type="dxa"/>
          </w:tcPr>
          <w:p w:rsidR="004B13A9" w:rsidRDefault="004B13A9" w:rsidP="00E231A4">
            <w:pPr>
              <w:jc w:val="both"/>
            </w:pPr>
            <w:r>
              <w:t>6</w:t>
            </w:r>
          </w:p>
        </w:tc>
        <w:tc>
          <w:tcPr>
            <w:tcW w:w="2708"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80"/>
        </w:trPr>
        <w:tc>
          <w:tcPr>
            <w:tcW w:w="924" w:type="dxa"/>
          </w:tcPr>
          <w:p w:rsidR="004B13A9" w:rsidRDefault="004B13A9" w:rsidP="00E231A4">
            <w:pPr>
              <w:jc w:val="both"/>
            </w:pPr>
            <w:r>
              <w:t>7</w:t>
            </w:r>
          </w:p>
        </w:tc>
        <w:tc>
          <w:tcPr>
            <w:tcW w:w="2708" w:type="dxa"/>
          </w:tcPr>
          <w:p w:rsidR="004B13A9" w:rsidRDefault="004B13A9" w:rsidP="00391DC8">
            <w:pPr>
              <w:widowControl w:val="0"/>
              <w:autoSpaceDE w:val="0"/>
              <w:autoSpaceDN w:val="0"/>
              <w:adjustRightInd w:val="0"/>
              <w:jc w:val="both"/>
            </w:pPr>
            <w:r>
              <w:t>Мероприятия по адаптации персонала</w:t>
            </w:r>
          </w:p>
        </w:tc>
        <w:tc>
          <w:tcPr>
            <w:tcW w:w="1173" w:type="dxa"/>
          </w:tcPr>
          <w:p w:rsidR="004B13A9" w:rsidRPr="00DC11F5" w:rsidRDefault="004B13A9" w:rsidP="00935672">
            <w:pPr>
              <w:jc w:val="center"/>
            </w:pPr>
            <w:r>
              <w:t>2</w:t>
            </w:r>
          </w:p>
        </w:tc>
        <w:tc>
          <w:tcPr>
            <w:tcW w:w="1035" w:type="dxa"/>
          </w:tcPr>
          <w:p w:rsidR="004B13A9" w:rsidRDefault="004B13A9" w:rsidP="00A907A8">
            <w:pPr>
              <w:jc w:val="center"/>
            </w:pPr>
            <w:r>
              <w:t>4 (2*)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8</w:t>
            </w:r>
          </w:p>
        </w:tc>
        <w:tc>
          <w:tcPr>
            <w:tcW w:w="2708" w:type="dxa"/>
          </w:tcPr>
          <w:p w:rsidR="004B13A9" w:rsidRDefault="004B13A9" w:rsidP="00391DC8">
            <w:pPr>
              <w:widowControl w:val="0"/>
              <w:autoSpaceDE w:val="0"/>
              <w:autoSpaceDN w:val="0"/>
              <w:adjustRightInd w:val="0"/>
              <w:jc w:val="both"/>
            </w:pPr>
            <w:r>
              <w:t>Развитие персонала в организации</w:t>
            </w:r>
          </w:p>
        </w:tc>
        <w:tc>
          <w:tcPr>
            <w:tcW w:w="1173" w:type="dxa"/>
          </w:tcPr>
          <w:p w:rsidR="004B13A9" w:rsidRDefault="004B13A9" w:rsidP="00935672">
            <w:pPr>
              <w:jc w:val="center"/>
            </w:pPr>
            <w:r>
              <w:t>2</w:t>
            </w:r>
          </w:p>
        </w:tc>
        <w:tc>
          <w:tcPr>
            <w:tcW w:w="1035" w:type="dxa"/>
          </w:tcPr>
          <w:p w:rsidR="004B13A9" w:rsidRDefault="004B13A9">
            <w:pPr>
              <w:jc w:val="center"/>
            </w:pPr>
            <w:r>
              <w:t>4 (2*)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9</w:t>
            </w:r>
          </w:p>
        </w:tc>
        <w:tc>
          <w:tcPr>
            <w:tcW w:w="2708"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935672">
            <w:pPr>
              <w:jc w:val="center"/>
            </w:pPr>
            <w:r>
              <w:t>2</w:t>
            </w:r>
          </w:p>
        </w:tc>
        <w:tc>
          <w:tcPr>
            <w:tcW w:w="1035" w:type="dxa"/>
          </w:tcPr>
          <w:p w:rsidR="004B13A9" w:rsidRDefault="004B13A9" w:rsidP="005B08D3">
            <w:pPr>
              <w:jc w:val="center"/>
            </w:pPr>
            <w:r>
              <w:t>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c>
          <w:tcPr>
            <w:tcW w:w="924" w:type="dxa"/>
          </w:tcPr>
          <w:p w:rsidR="004B13A9" w:rsidRPr="00DC11F5" w:rsidRDefault="004B13A9" w:rsidP="00935672">
            <w:pPr>
              <w:pStyle w:val="a3"/>
              <w:ind w:left="0"/>
              <w:jc w:val="both"/>
            </w:pPr>
          </w:p>
        </w:tc>
        <w:tc>
          <w:tcPr>
            <w:tcW w:w="2708" w:type="dxa"/>
          </w:tcPr>
          <w:p w:rsidR="004B13A9" w:rsidRPr="00DC11F5" w:rsidRDefault="004B13A9" w:rsidP="00935672">
            <w:pPr>
              <w:jc w:val="both"/>
            </w:pPr>
            <w:r w:rsidRPr="00DC11F5">
              <w:t xml:space="preserve">Итого </w:t>
            </w:r>
          </w:p>
        </w:tc>
        <w:tc>
          <w:tcPr>
            <w:tcW w:w="1173" w:type="dxa"/>
          </w:tcPr>
          <w:p w:rsidR="004B13A9" w:rsidRPr="00DC11F5" w:rsidRDefault="004B13A9" w:rsidP="00935672">
            <w:pPr>
              <w:jc w:val="center"/>
            </w:pPr>
            <w:r>
              <w:t>18</w:t>
            </w:r>
          </w:p>
        </w:tc>
        <w:tc>
          <w:tcPr>
            <w:tcW w:w="1035" w:type="dxa"/>
          </w:tcPr>
          <w:p w:rsidR="004B13A9" w:rsidRDefault="004B13A9">
            <w:pPr>
              <w:jc w:val="center"/>
            </w:pPr>
            <w:r>
              <w:t>34(2*)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54</w:t>
            </w:r>
          </w:p>
        </w:tc>
      </w:tr>
    </w:tbl>
    <w:p w:rsidR="004B13A9" w:rsidRDefault="004B13A9" w:rsidP="002900BE">
      <w:pPr>
        <w:autoSpaceDE w:val="0"/>
        <w:autoSpaceDN w:val="0"/>
        <w:adjustRightInd w:val="0"/>
        <w:ind w:left="360"/>
        <w:jc w:val="both"/>
      </w:pPr>
      <w:r w:rsidRPr="003240E0">
        <w:t>*- реализуется в форме практической подготовки</w:t>
      </w:r>
    </w:p>
    <w:p w:rsidR="004B13A9" w:rsidRDefault="004B13A9" w:rsidP="002900BE">
      <w:pPr>
        <w:autoSpaceDE w:val="0"/>
        <w:autoSpaceDN w:val="0"/>
        <w:adjustRightInd w:val="0"/>
        <w:ind w:left="360"/>
        <w:jc w:val="both"/>
      </w:pPr>
    </w:p>
    <w:p w:rsidR="004B13A9" w:rsidRPr="00DC11F5" w:rsidRDefault="004B13A9" w:rsidP="002E10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Tr="000155A4">
        <w:tc>
          <w:tcPr>
            <w:tcW w:w="924" w:type="dxa"/>
            <w:vMerge w:val="restart"/>
          </w:tcPr>
          <w:p w:rsidR="004B13A9" w:rsidRDefault="004B13A9">
            <w:pPr>
              <w:jc w:val="center"/>
              <w:rPr>
                <w:b/>
              </w:rPr>
            </w:pPr>
          </w:p>
          <w:p w:rsidR="004B13A9" w:rsidRDefault="004B13A9">
            <w:pPr>
              <w:jc w:val="center"/>
              <w:rPr>
                <w:b/>
              </w:rPr>
            </w:pPr>
            <w:r>
              <w:rPr>
                <w:b/>
              </w:rPr>
              <w:t>№ п/п</w:t>
            </w:r>
          </w:p>
        </w:tc>
        <w:tc>
          <w:tcPr>
            <w:tcW w:w="2708" w:type="dxa"/>
            <w:vMerge w:val="restart"/>
          </w:tcPr>
          <w:p w:rsidR="004B13A9" w:rsidRDefault="004B13A9">
            <w:pPr>
              <w:jc w:val="center"/>
              <w:rPr>
                <w:b/>
              </w:rPr>
            </w:pPr>
          </w:p>
          <w:p w:rsidR="004B13A9" w:rsidRDefault="004B13A9">
            <w:pPr>
              <w:jc w:val="center"/>
              <w:rPr>
                <w:b/>
              </w:rPr>
            </w:pPr>
            <w:r>
              <w:rPr>
                <w:b/>
              </w:rPr>
              <w:t>Раздел/тема</w:t>
            </w:r>
          </w:p>
        </w:tc>
        <w:tc>
          <w:tcPr>
            <w:tcW w:w="5265" w:type="dxa"/>
            <w:gridSpan w:val="4"/>
          </w:tcPr>
          <w:p w:rsidR="004B13A9" w:rsidRDefault="004B13A9">
            <w:pPr>
              <w:jc w:val="center"/>
              <w:rPr>
                <w:b/>
              </w:rPr>
            </w:pPr>
            <w:r>
              <w:rPr>
                <w:b/>
              </w:rPr>
              <w:t>Виды учебной работы (в часах)</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3046" w:type="dxa"/>
            <w:gridSpan w:val="3"/>
          </w:tcPr>
          <w:p w:rsidR="004B13A9" w:rsidRDefault="004B13A9">
            <w:pPr>
              <w:jc w:val="center"/>
              <w:rPr>
                <w:b/>
              </w:rPr>
            </w:pPr>
            <w:r>
              <w:rPr>
                <w:b/>
              </w:rPr>
              <w:t>Аудиторная работа</w:t>
            </w:r>
          </w:p>
        </w:tc>
        <w:tc>
          <w:tcPr>
            <w:tcW w:w="2219" w:type="dxa"/>
            <w:vMerge w:val="restart"/>
          </w:tcPr>
          <w:p w:rsidR="004B13A9" w:rsidRDefault="004B13A9">
            <w:pPr>
              <w:jc w:val="center"/>
              <w:rPr>
                <w:b/>
              </w:rPr>
            </w:pPr>
            <w:r>
              <w:rPr>
                <w:b/>
              </w:rPr>
              <w:t>Самостоятельная работа</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1173" w:type="dxa"/>
          </w:tcPr>
          <w:p w:rsidR="004B13A9" w:rsidRDefault="004B13A9">
            <w:pPr>
              <w:jc w:val="center"/>
              <w:rPr>
                <w:b/>
              </w:rPr>
            </w:pPr>
            <w:r>
              <w:rPr>
                <w:b/>
              </w:rPr>
              <w:t>ЛЗ</w:t>
            </w:r>
          </w:p>
        </w:tc>
        <w:tc>
          <w:tcPr>
            <w:tcW w:w="1035" w:type="dxa"/>
          </w:tcPr>
          <w:p w:rsidR="004B13A9" w:rsidRDefault="004B13A9">
            <w:pPr>
              <w:jc w:val="center"/>
              <w:rPr>
                <w:b/>
              </w:rPr>
            </w:pPr>
            <w:r>
              <w:rPr>
                <w:b/>
              </w:rPr>
              <w:t>ПЗ</w:t>
            </w:r>
          </w:p>
        </w:tc>
        <w:tc>
          <w:tcPr>
            <w:tcW w:w="838" w:type="dxa"/>
          </w:tcPr>
          <w:p w:rsidR="004B13A9" w:rsidRDefault="004B13A9">
            <w:pPr>
              <w:rPr>
                <w:b/>
              </w:rPr>
            </w:pPr>
            <w:r>
              <w:rPr>
                <w:b/>
              </w:rPr>
              <w:t>ЛабЗ</w:t>
            </w:r>
          </w:p>
        </w:tc>
        <w:tc>
          <w:tcPr>
            <w:tcW w:w="2219" w:type="dxa"/>
            <w:vMerge/>
            <w:vAlign w:val="center"/>
          </w:tcPr>
          <w:p w:rsidR="004B13A9" w:rsidRDefault="004B13A9">
            <w:pPr>
              <w:rPr>
                <w:b/>
              </w:rPr>
            </w:pPr>
          </w:p>
        </w:tc>
      </w:tr>
      <w:tr w:rsidR="004B13A9" w:rsidTr="000155A4">
        <w:tc>
          <w:tcPr>
            <w:tcW w:w="8897" w:type="dxa"/>
            <w:gridSpan w:val="6"/>
          </w:tcPr>
          <w:p w:rsidR="004B13A9" w:rsidRDefault="004B13A9" w:rsidP="0057518E">
            <w:pPr>
              <w:contextualSpacing/>
              <w:jc w:val="center"/>
            </w:pPr>
            <w:r>
              <w:t>6 семестр</w:t>
            </w:r>
          </w:p>
        </w:tc>
      </w:tr>
      <w:tr w:rsidR="004B13A9" w:rsidTr="000155A4">
        <w:tc>
          <w:tcPr>
            <w:tcW w:w="924" w:type="dxa"/>
          </w:tcPr>
          <w:p w:rsidR="004B13A9" w:rsidRDefault="004B13A9" w:rsidP="000155A4">
            <w:pPr>
              <w:pStyle w:val="a3"/>
              <w:numPr>
                <w:ilvl w:val="0"/>
                <w:numId w:val="14"/>
              </w:numPr>
              <w:ind w:left="0"/>
              <w:jc w:val="both"/>
            </w:pPr>
            <w:r>
              <w:t>1</w:t>
            </w:r>
          </w:p>
        </w:tc>
        <w:tc>
          <w:tcPr>
            <w:tcW w:w="2708" w:type="dxa"/>
          </w:tcPr>
          <w:p w:rsidR="004B13A9" w:rsidRDefault="004B13A9" w:rsidP="000155A4">
            <w:pPr>
              <w:widowControl w:val="0"/>
              <w:autoSpaceDE w:val="0"/>
              <w:autoSpaceDN w:val="0"/>
              <w:adjustRightInd w:val="0"/>
              <w:jc w:val="both"/>
            </w:pPr>
            <w:r>
              <w:t>Общие положения теории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2</w:t>
            </w:r>
          </w:p>
        </w:tc>
        <w:tc>
          <w:tcPr>
            <w:tcW w:w="2708" w:type="dxa"/>
          </w:tcPr>
          <w:p w:rsidR="004B13A9" w:rsidRDefault="004B13A9" w:rsidP="000155A4">
            <w:pPr>
              <w:autoSpaceDE w:val="0"/>
              <w:autoSpaceDN w:val="0"/>
              <w:adjustRightInd w:val="0"/>
              <w:rPr>
                <w:rFonts w:ascii="Times-Roman" w:hAnsi="Times-Roman" w:cs="Times-Roman"/>
              </w:rPr>
            </w:pPr>
            <w:r>
              <w:t xml:space="preserve">Адаптация персонала </w:t>
            </w:r>
            <w:r>
              <w:lastRenderedPageBreak/>
              <w:t>как элемент управления трудовыми ресурсами</w:t>
            </w:r>
          </w:p>
        </w:tc>
        <w:tc>
          <w:tcPr>
            <w:tcW w:w="1173" w:type="dxa"/>
          </w:tcPr>
          <w:p w:rsidR="004B13A9" w:rsidRDefault="004B13A9" w:rsidP="000155A4">
            <w:pPr>
              <w:jc w:val="center"/>
            </w:pPr>
            <w:r>
              <w:lastRenderedPageBreak/>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lastRenderedPageBreak/>
              <w:t>3</w:t>
            </w:r>
          </w:p>
        </w:tc>
        <w:tc>
          <w:tcPr>
            <w:tcW w:w="2708" w:type="dxa"/>
          </w:tcPr>
          <w:p w:rsidR="004B13A9" w:rsidRDefault="004B13A9" w:rsidP="000155A4">
            <w:pPr>
              <w:widowControl w:val="0"/>
              <w:autoSpaceDE w:val="0"/>
              <w:autoSpaceDN w:val="0"/>
              <w:adjustRightInd w:val="0"/>
              <w:jc w:val="both"/>
            </w:pPr>
            <w:r>
              <w:t>Адаптивные свойства личности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4</w:t>
            </w:r>
          </w:p>
        </w:tc>
        <w:tc>
          <w:tcPr>
            <w:tcW w:w="2708" w:type="dxa"/>
          </w:tcPr>
          <w:p w:rsidR="004B13A9" w:rsidRDefault="004B13A9" w:rsidP="000155A4">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jc w:val="both"/>
            </w:pPr>
            <w:r>
              <w:t>5</w:t>
            </w:r>
          </w:p>
        </w:tc>
        <w:tc>
          <w:tcPr>
            <w:tcW w:w="2708" w:type="dxa"/>
          </w:tcPr>
          <w:p w:rsidR="004B13A9" w:rsidRDefault="004B13A9" w:rsidP="000155A4">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0155A4">
            <w:pPr>
              <w:jc w:val="center"/>
            </w:pPr>
            <w:r>
              <w:t>2</w:t>
            </w:r>
          </w:p>
        </w:tc>
        <w:tc>
          <w:tcPr>
            <w:tcW w:w="1035" w:type="dxa"/>
          </w:tcPr>
          <w:p w:rsidR="004B13A9" w:rsidRDefault="004B13A9" w:rsidP="00F53290">
            <w:pPr>
              <w:jc w:val="center"/>
            </w:pPr>
            <w:r>
              <w:t>2(</w:t>
            </w:r>
            <w:r>
              <w:rPr>
                <w:u w:val="single"/>
              </w:rPr>
              <w:t>2</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80"/>
        </w:trPr>
        <w:tc>
          <w:tcPr>
            <w:tcW w:w="924" w:type="dxa"/>
          </w:tcPr>
          <w:p w:rsidR="004B13A9" w:rsidRDefault="004B13A9" w:rsidP="000155A4">
            <w:pPr>
              <w:jc w:val="both"/>
            </w:pPr>
            <w:r>
              <w:t>6</w:t>
            </w:r>
          </w:p>
        </w:tc>
        <w:tc>
          <w:tcPr>
            <w:tcW w:w="2708" w:type="dxa"/>
          </w:tcPr>
          <w:p w:rsidR="004B13A9" w:rsidRDefault="004B13A9" w:rsidP="000155A4">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rPr>
          <w:trHeight w:val="280"/>
        </w:trPr>
        <w:tc>
          <w:tcPr>
            <w:tcW w:w="924" w:type="dxa"/>
          </w:tcPr>
          <w:p w:rsidR="004B13A9" w:rsidRDefault="004B13A9" w:rsidP="000155A4">
            <w:pPr>
              <w:jc w:val="both"/>
            </w:pPr>
            <w:r>
              <w:t>7</w:t>
            </w:r>
          </w:p>
        </w:tc>
        <w:tc>
          <w:tcPr>
            <w:tcW w:w="2708" w:type="dxa"/>
          </w:tcPr>
          <w:p w:rsidR="004B13A9" w:rsidRDefault="004B13A9" w:rsidP="000155A4">
            <w:pPr>
              <w:widowControl w:val="0"/>
              <w:autoSpaceDE w:val="0"/>
              <w:autoSpaceDN w:val="0"/>
              <w:adjustRightInd w:val="0"/>
              <w:jc w:val="both"/>
            </w:pPr>
            <w:r>
              <w:t>Мероприятия по адаптации персонала</w:t>
            </w:r>
          </w:p>
        </w:tc>
        <w:tc>
          <w:tcPr>
            <w:tcW w:w="1173" w:type="dxa"/>
          </w:tcPr>
          <w:p w:rsidR="004B13A9" w:rsidRDefault="004B13A9" w:rsidP="000155A4">
            <w:pPr>
              <w:jc w:val="center"/>
            </w:pPr>
            <w:r>
              <w:t>1</w:t>
            </w:r>
          </w:p>
        </w:tc>
        <w:tc>
          <w:tcPr>
            <w:tcW w:w="1035" w:type="dxa"/>
          </w:tcPr>
          <w:p w:rsidR="004B13A9" w:rsidRDefault="004B13A9" w:rsidP="00F53290">
            <w:pPr>
              <w:jc w:val="center"/>
            </w:pPr>
            <w:r>
              <w:t>2(</w:t>
            </w:r>
            <w:r>
              <w:rPr>
                <w:u w:val="single"/>
              </w:rPr>
              <w:t>1</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63"/>
        </w:trPr>
        <w:tc>
          <w:tcPr>
            <w:tcW w:w="924" w:type="dxa"/>
          </w:tcPr>
          <w:p w:rsidR="004B13A9" w:rsidRDefault="004B13A9" w:rsidP="000155A4">
            <w:pPr>
              <w:jc w:val="both"/>
            </w:pPr>
            <w:r>
              <w:t>8</w:t>
            </w:r>
          </w:p>
        </w:tc>
        <w:tc>
          <w:tcPr>
            <w:tcW w:w="2708" w:type="dxa"/>
          </w:tcPr>
          <w:p w:rsidR="004B13A9" w:rsidRDefault="004B13A9" w:rsidP="000155A4">
            <w:pPr>
              <w:widowControl w:val="0"/>
              <w:autoSpaceDE w:val="0"/>
              <w:autoSpaceDN w:val="0"/>
              <w:adjustRightInd w:val="0"/>
              <w:jc w:val="both"/>
            </w:pPr>
            <w:r>
              <w:t>Развитие персонала в организации</w:t>
            </w:r>
          </w:p>
        </w:tc>
        <w:tc>
          <w:tcPr>
            <w:tcW w:w="1173" w:type="dxa"/>
          </w:tcPr>
          <w:p w:rsidR="004B13A9" w:rsidRDefault="004B13A9" w:rsidP="000155A4">
            <w:pPr>
              <w:jc w:val="center"/>
            </w:pP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8</w:t>
            </w:r>
          </w:p>
        </w:tc>
      </w:tr>
      <w:tr w:rsidR="004B13A9" w:rsidTr="000155A4">
        <w:trPr>
          <w:trHeight w:val="263"/>
        </w:trPr>
        <w:tc>
          <w:tcPr>
            <w:tcW w:w="924" w:type="dxa"/>
          </w:tcPr>
          <w:p w:rsidR="004B13A9" w:rsidRDefault="004B13A9" w:rsidP="000155A4">
            <w:pPr>
              <w:jc w:val="both"/>
            </w:pPr>
            <w:r>
              <w:t>9</w:t>
            </w:r>
          </w:p>
        </w:tc>
        <w:tc>
          <w:tcPr>
            <w:tcW w:w="2708" w:type="dxa"/>
          </w:tcPr>
          <w:p w:rsidR="004B13A9" w:rsidRDefault="004B13A9" w:rsidP="000155A4">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0155A4">
            <w:pPr>
              <w:jc w:val="center"/>
            </w:pPr>
            <w:r>
              <w:t>2</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10</w:t>
            </w:r>
          </w:p>
        </w:tc>
      </w:tr>
      <w:tr w:rsidR="004B13A9" w:rsidTr="000155A4">
        <w:tc>
          <w:tcPr>
            <w:tcW w:w="924" w:type="dxa"/>
          </w:tcPr>
          <w:p w:rsidR="004B13A9" w:rsidRDefault="004B13A9" w:rsidP="000155A4">
            <w:pPr>
              <w:pStyle w:val="a3"/>
              <w:ind w:left="0"/>
              <w:jc w:val="both"/>
            </w:pPr>
          </w:p>
        </w:tc>
        <w:tc>
          <w:tcPr>
            <w:tcW w:w="2708" w:type="dxa"/>
          </w:tcPr>
          <w:p w:rsidR="004B13A9" w:rsidRDefault="004B13A9" w:rsidP="000155A4">
            <w:pPr>
              <w:jc w:val="both"/>
            </w:pPr>
            <w:r>
              <w:t xml:space="preserve">Итого </w:t>
            </w:r>
          </w:p>
        </w:tc>
        <w:tc>
          <w:tcPr>
            <w:tcW w:w="1173" w:type="dxa"/>
          </w:tcPr>
          <w:p w:rsidR="004B13A9" w:rsidRDefault="004B13A9" w:rsidP="000155A4">
            <w:pPr>
              <w:jc w:val="center"/>
            </w:pPr>
            <w:r>
              <w:t>10</w:t>
            </w:r>
          </w:p>
        </w:tc>
        <w:tc>
          <w:tcPr>
            <w:tcW w:w="1035" w:type="dxa"/>
          </w:tcPr>
          <w:p w:rsidR="004B13A9" w:rsidRDefault="004B13A9" w:rsidP="00F53290">
            <w:pPr>
              <w:jc w:val="center"/>
            </w:pPr>
            <w:r>
              <w:t>18(</w:t>
            </w:r>
            <w:r>
              <w:rPr>
                <w:u w:val="single"/>
              </w:rPr>
              <w:t>3</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78</w:t>
            </w:r>
          </w:p>
        </w:tc>
      </w:tr>
    </w:tbl>
    <w:p w:rsidR="004B13A9" w:rsidRDefault="004B13A9" w:rsidP="00F53290">
      <w:pPr>
        <w:autoSpaceDE w:val="0"/>
        <w:autoSpaceDN w:val="0"/>
        <w:adjustRightInd w:val="0"/>
        <w:ind w:left="360"/>
        <w:jc w:val="both"/>
      </w:pPr>
      <w:r w:rsidRPr="003240E0">
        <w:t>*- реализуется в форме практической подготовки</w:t>
      </w:r>
    </w:p>
    <w:p w:rsidR="004B13A9" w:rsidRPr="000F440F" w:rsidRDefault="004B13A9" w:rsidP="00D00133">
      <w:pPr>
        <w:autoSpaceDE w:val="0"/>
        <w:autoSpaceDN w:val="0"/>
        <w:adjustRightInd w:val="0"/>
        <w:jc w:val="both"/>
      </w:pPr>
    </w:p>
    <w:p w:rsidR="004B13A9" w:rsidRPr="00DC11F5" w:rsidRDefault="004B1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3A9" w:rsidRPr="00DC11F5" w:rsidRDefault="004B13A9" w:rsidP="00D00133">
      <w:pPr>
        <w:autoSpaceDE w:val="0"/>
        <w:autoSpaceDN w:val="0"/>
        <w:adjustRightInd w:val="0"/>
        <w:ind w:left="1440"/>
        <w:jc w:val="center"/>
        <w:rPr>
          <w:b/>
        </w:rPr>
      </w:pPr>
    </w:p>
    <w:p w:rsidR="004B13A9" w:rsidRPr="00DC11F5" w:rsidRDefault="004B13A9"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4B13A9" w:rsidRPr="00773DBC" w:rsidTr="00166AAF">
        <w:tc>
          <w:tcPr>
            <w:tcW w:w="817" w:type="dxa"/>
          </w:tcPr>
          <w:p w:rsidR="004B13A9" w:rsidRPr="006D24AA" w:rsidRDefault="004B13A9" w:rsidP="00E231A4">
            <w:pPr>
              <w:jc w:val="center"/>
              <w:rPr>
                <w:b/>
              </w:rPr>
            </w:pPr>
            <w:r w:rsidRPr="006D24AA">
              <w:rPr>
                <w:b/>
              </w:rPr>
              <w:t>№ п/п</w:t>
            </w:r>
          </w:p>
        </w:tc>
        <w:tc>
          <w:tcPr>
            <w:tcW w:w="2268" w:type="dxa"/>
          </w:tcPr>
          <w:p w:rsidR="004B13A9" w:rsidRPr="006D24AA" w:rsidRDefault="004B13A9" w:rsidP="00E231A4">
            <w:pPr>
              <w:jc w:val="center"/>
              <w:rPr>
                <w:b/>
              </w:rPr>
            </w:pPr>
            <w:r w:rsidRPr="006D24AA">
              <w:rPr>
                <w:b/>
              </w:rPr>
              <w:t>Наименование темы (раздела) дисциплины</w:t>
            </w:r>
          </w:p>
        </w:tc>
        <w:tc>
          <w:tcPr>
            <w:tcW w:w="6486" w:type="dxa"/>
          </w:tcPr>
          <w:p w:rsidR="004B13A9" w:rsidRPr="006D24AA" w:rsidRDefault="004B13A9" w:rsidP="00E231A4">
            <w:pPr>
              <w:jc w:val="center"/>
              <w:rPr>
                <w:b/>
              </w:rPr>
            </w:pPr>
            <w:r w:rsidRPr="006D24AA">
              <w:rPr>
                <w:b/>
              </w:rPr>
              <w:t>Содержание темы (раздела) дисциплины</w:t>
            </w:r>
          </w:p>
        </w:tc>
      </w:tr>
      <w:tr w:rsidR="004B13A9" w:rsidRPr="00773DBC" w:rsidTr="00166AAF">
        <w:tc>
          <w:tcPr>
            <w:tcW w:w="817" w:type="dxa"/>
          </w:tcPr>
          <w:p w:rsidR="004B13A9" w:rsidRPr="00773DBC" w:rsidRDefault="004B13A9" w:rsidP="00E231A4">
            <w:pPr>
              <w:pStyle w:val="a3"/>
              <w:numPr>
                <w:ilvl w:val="0"/>
                <w:numId w:val="9"/>
              </w:numPr>
              <w:jc w:val="center"/>
            </w:pPr>
          </w:p>
        </w:tc>
        <w:tc>
          <w:tcPr>
            <w:tcW w:w="2268" w:type="dxa"/>
          </w:tcPr>
          <w:p w:rsidR="004B13A9" w:rsidRDefault="004B13A9">
            <w:pPr>
              <w:widowControl w:val="0"/>
              <w:autoSpaceDE w:val="0"/>
              <w:autoSpaceDN w:val="0"/>
              <w:adjustRightInd w:val="0"/>
              <w:jc w:val="both"/>
            </w:pPr>
            <w:r>
              <w:t>Общие положения теории адаптации</w:t>
            </w:r>
          </w:p>
        </w:tc>
        <w:tc>
          <w:tcPr>
            <w:tcW w:w="6486" w:type="dxa"/>
          </w:tcPr>
          <w:p w:rsidR="004B13A9" w:rsidRDefault="004B13A9" w:rsidP="00E54340">
            <w:pPr>
              <w:autoSpaceDE w:val="0"/>
              <w:autoSpaceDN w:val="0"/>
              <w:adjustRightInd w:val="0"/>
              <w:jc w:val="both"/>
            </w:pPr>
            <w:r>
              <w:t>Понятие адаптации. Разнообразие определений понятия «адаптация»: стабильные и вариативные компоненты. Основные тенденции развития понятия «адаптация». Адаптация как процесс, состояние и свойство</w:t>
            </w:r>
          </w:p>
          <w:p w:rsidR="004B13A9" w:rsidRDefault="004B13A9" w:rsidP="00E54340">
            <w:pPr>
              <w:autoSpaceDE w:val="0"/>
              <w:autoSpaceDN w:val="0"/>
              <w:adjustRightInd w:val="0"/>
              <w:jc w:val="both"/>
            </w:pPr>
            <w:r>
              <w:t>Развитие проблемы адаптации в рамках эволюционной теории. Адаптация как общий принцип взаимодействия индивида и среды. Адаптация и развитие. Онтогенетическая и филогенетическая адаптация. Проблема целесообразности процесса адаптации. Изменения и адаптация. Адаптация и дезадаптация.</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486" w:type="dxa"/>
          </w:tcPr>
          <w:p w:rsidR="004B13A9" w:rsidRDefault="004B13A9" w:rsidP="000F6265">
            <w:pPr>
              <w:autoSpaceDE w:val="0"/>
              <w:autoSpaceDN w:val="0"/>
              <w:adjustRightInd w:val="0"/>
              <w:jc w:val="both"/>
            </w:pPr>
            <w:r>
              <w:t>Понятие, цели, функции адаптации и обоснование ее необходимости. Формы адаптации. Принципы и методы адаптации новых сотрудников. Положение об адаптации персонала: порядок адаптации персонала организации. Принципы формирования системы трудовой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 xml:space="preserve">Адаптивные </w:t>
            </w:r>
            <w:r>
              <w:lastRenderedPageBreak/>
              <w:t>свойства личности</w:t>
            </w:r>
          </w:p>
        </w:tc>
        <w:tc>
          <w:tcPr>
            <w:tcW w:w="6486" w:type="dxa"/>
          </w:tcPr>
          <w:p w:rsidR="004B13A9" w:rsidRDefault="004B13A9" w:rsidP="00455D26">
            <w:pPr>
              <w:jc w:val="both"/>
            </w:pPr>
            <w:r>
              <w:lastRenderedPageBreak/>
              <w:t xml:space="preserve">Методологические подходы к изучению адаптивных качеств </w:t>
            </w:r>
            <w:r>
              <w:lastRenderedPageBreak/>
              <w:t>личности. Выделение базовых (ядерных) адаптивных свойств личности. Субстратный и структурный подходы к исследованию адаптивных свойств. Согласование эмпирического и теоретического подходов к изучению адаптивных свойств личности. Личностный рост как повышение адаптивного потенциала личности.</w:t>
            </w:r>
          </w:p>
          <w:p w:rsidR="004B13A9" w:rsidRDefault="004B13A9" w:rsidP="00455D26">
            <w:pPr>
              <w:jc w:val="both"/>
            </w:pP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autoSpaceDE w:val="0"/>
              <w:autoSpaceDN w:val="0"/>
              <w:adjustRightInd w:val="0"/>
              <w:rPr>
                <w:rFonts w:ascii="Times-Roman" w:hAnsi="Times-Roman" w:cs="Times-Roman"/>
              </w:rPr>
            </w:pPr>
            <w:r>
              <w:t>Диагностика адаптации</w:t>
            </w:r>
          </w:p>
        </w:tc>
        <w:tc>
          <w:tcPr>
            <w:tcW w:w="6486" w:type="dxa"/>
          </w:tcPr>
          <w:p w:rsidR="004B13A9" w:rsidRDefault="004B13A9" w:rsidP="009646E4">
            <w:pPr>
              <w:autoSpaceDE w:val="0"/>
              <w:autoSpaceDN w:val="0"/>
              <w:adjustRightInd w:val="0"/>
              <w:jc w:val="both"/>
            </w:pPr>
            <w:r>
              <w:t>Диагностика адаптированности по внутреннему критерию. Общие показатели тревожности и фрустрированности. Показатели психического самочувствия по отношению к конкретной среде. Измерение общего отношения индивида к среде. Способы исследования степени принятия среды индивидом. Особенности использования для исследования адаптированности по внутреннему критерию методик, основанных на самооценке, проективных методов и метода семантического дифференциала. Диагностика адаптированности по внешнему критерию. Объективные показатели успешности деятельности. Экспертная оценка успешности. Исследование отношения к индивиду со стороны представителей среды. Особенности использования для исследования адаптированности по внешнему критерию таких методов, как: анализ документов, тесты достижений, анкетирование, структурированное интервью или беседа, проективные методы, социометрия. Использование структурного и функционального анализа системы индивид – среда для исследования адаптированности личности в соответствии с системнымкритерием. Исследование динамической стороны процесса адаптации. Использование процессуальной модели для диагностики степени адаптированности индивида: реальная и нормативная адаптированность</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486" w:type="dxa"/>
          </w:tcPr>
          <w:p w:rsidR="004B13A9" w:rsidRDefault="004B13A9" w:rsidP="00AD31EB">
            <w:pPr>
              <w:widowControl w:val="0"/>
              <w:autoSpaceDE w:val="0"/>
              <w:autoSpaceDN w:val="0"/>
              <w:adjustRightInd w:val="0"/>
              <w:jc w:val="both"/>
            </w:pPr>
            <w:r>
              <w:t xml:space="preserve">Регламентация процесса адаптации. Книга работника. Пошаговая инструкция введения в организацию. План введения в должность: календарь встреч с непосредственным руководителем, специалистом по подбору и адаптации персонала, план выполнения вверенных работ, форма отчетности. </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9646E4">
            <w:pPr>
              <w:widowControl w:val="0"/>
              <w:autoSpaceDE w:val="0"/>
              <w:autoSpaceDN w:val="0"/>
              <w:adjustRightInd w:val="0"/>
              <w:jc w:val="both"/>
            </w:pPr>
            <w:r>
              <w:t>Наставничество как метод адаптации персонала организации</w:t>
            </w:r>
          </w:p>
        </w:tc>
        <w:tc>
          <w:tcPr>
            <w:tcW w:w="6486" w:type="dxa"/>
          </w:tcPr>
          <w:p w:rsidR="004B13A9" w:rsidRDefault="004B13A9" w:rsidP="00684D5C">
            <w:pPr>
              <w:jc w:val="both"/>
            </w:pPr>
            <w:r>
              <w:t>Наставничество как способ повышения эффективности работы персонала. Методики подготовки и внедрения системы наставничества. Инновационные пути проведения программ наставничества. Особенности разработки программ наставничества с учетом специфики организационной деятельности.</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Мероприятия по адаптации персонала</w:t>
            </w:r>
          </w:p>
        </w:tc>
        <w:tc>
          <w:tcPr>
            <w:tcW w:w="6486" w:type="dxa"/>
          </w:tcPr>
          <w:p w:rsidR="004B13A9" w:rsidRDefault="004B13A9" w:rsidP="009646E4">
            <w:pPr>
              <w:autoSpaceDE w:val="0"/>
              <w:autoSpaceDN w:val="0"/>
              <w:adjustRightInd w:val="0"/>
              <w:jc w:val="both"/>
            </w:pPr>
            <w:r>
              <w:t xml:space="preserve">Планирование мероприятий по адаптации персонала. Применение методов адаптации персонала с учетом особенностей условий труда. Тренинг как метод введения новых сотрудников в коллектив. Деловые игры как метод введения новых сотрудников в должность. Корпоративные </w:t>
            </w:r>
            <w:r>
              <w:lastRenderedPageBreak/>
              <w:t>неофициальные мероприятия. Адаптация на рабочем месте. Методы информационного обеспечения новых работников в организации. Разработка и реализация программа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Развитие персонала в организации</w:t>
            </w:r>
          </w:p>
        </w:tc>
        <w:tc>
          <w:tcPr>
            <w:tcW w:w="6486" w:type="dxa"/>
          </w:tcPr>
          <w:p w:rsidR="004B13A9" w:rsidRDefault="004B13A9" w:rsidP="009646E4">
            <w:pPr>
              <w:jc w:val="both"/>
            </w:pPr>
            <w:r>
              <w:t>Цели и методы развития. Типы планов развития. Стандартный план развития. Планирование освоения специальности. Профессиональное обучение – важнейший компонент развития персонала. Формы и виды обучения. Методы обучения. Стажировка. Профессиональная переподготовка.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65675B">
            <w:pPr>
              <w:widowControl w:val="0"/>
              <w:autoSpaceDE w:val="0"/>
              <w:autoSpaceDN w:val="0"/>
              <w:adjustRightInd w:val="0"/>
              <w:jc w:val="both"/>
            </w:pPr>
            <w:r>
              <w:t>Методы оценки эффективности системы адаптации и развития персонала</w:t>
            </w:r>
          </w:p>
        </w:tc>
        <w:tc>
          <w:tcPr>
            <w:tcW w:w="6486" w:type="dxa"/>
          </w:tcPr>
          <w:p w:rsidR="004B13A9" w:rsidRDefault="004B13A9" w:rsidP="009646E4">
            <w:pPr>
              <w:autoSpaceDE w:val="0"/>
              <w:autoSpaceDN w:val="0"/>
              <w:adjustRightInd w:val="0"/>
              <w:jc w:val="both"/>
            </w:pPr>
            <w:r>
              <w:t>Критерии оценки эффективности системы адаптации и профессионального развития персонала в организации. Методы измерения эффективности адаптации и развития персонала в системе управления организацией</w:t>
            </w:r>
          </w:p>
        </w:tc>
      </w:tr>
    </w:tbl>
    <w:p w:rsidR="004B13A9" w:rsidRDefault="004B13A9" w:rsidP="0099483A">
      <w:pPr>
        <w:autoSpaceDE w:val="0"/>
        <w:autoSpaceDN w:val="0"/>
        <w:adjustRightInd w:val="0"/>
        <w:rPr>
          <w:b/>
        </w:rPr>
      </w:pPr>
    </w:p>
    <w:p w:rsidR="004B13A9" w:rsidRPr="00DC11F5" w:rsidRDefault="004B13A9" w:rsidP="0099483A">
      <w:pPr>
        <w:autoSpaceDE w:val="0"/>
        <w:autoSpaceDN w:val="0"/>
        <w:adjustRightInd w:val="0"/>
        <w:rPr>
          <w:b/>
        </w:rPr>
      </w:pPr>
      <w:r w:rsidRPr="00DC11F5">
        <w:rPr>
          <w:b/>
        </w:rPr>
        <w:t>4.2.2. Содержание практических занятий</w:t>
      </w:r>
    </w:p>
    <w:p w:rsidR="004B13A9" w:rsidRPr="00DC11F5" w:rsidRDefault="004B1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166AAF">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Содержание практического занятия</w:t>
            </w:r>
          </w:p>
        </w:tc>
      </w:tr>
      <w:tr w:rsidR="004B13A9" w:rsidTr="00166AAF">
        <w:tc>
          <w:tcPr>
            <w:tcW w:w="756" w:type="dxa"/>
          </w:tcPr>
          <w:p w:rsidR="004B13A9" w:rsidRDefault="004B13A9" w:rsidP="003A6878">
            <w:pPr>
              <w:pStyle w:val="a3"/>
              <w:numPr>
                <w:ilvl w:val="0"/>
                <w:numId w:val="15"/>
              </w:numPr>
              <w:jc w:val="center"/>
            </w:pPr>
          </w:p>
        </w:tc>
        <w:tc>
          <w:tcPr>
            <w:tcW w:w="2250" w:type="dxa"/>
          </w:tcPr>
          <w:p w:rsidR="004B13A9" w:rsidRDefault="004B13A9">
            <w:pPr>
              <w:widowControl w:val="0"/>
              <w:autoSpaceDE w:val="0"/>
              <w:autoSpaceDN w:val="0"/>
              <w:adjustRightInd w:val="0"/>
              <w:jc w:val="both"/>
            </w:pPr>
            <w:r>
              <w:t>Общие положения теории адаптации</w:t>
            </w:r>
          </w:p>
        </w:tc>
        <w:tc>
          <w:tcPr>
            <w:tcW w:w="6600" w:type="dxa"/>
          </w:tcPr>
          <w:p w:rsidR="004B13A9" w:rsidRPr="004C06B7" w:rsidRDefault="004B13A9" w:rsidP="004C06B7">
            <w:pPr>
              <w:widowControl w:val="0"/>
              <w:autoSpaceDE w:val="0"/>
              <w:autoSpaceDN w:val="0"/>
              <w:adjustRightInd w:val="0"/>
              <w:jc w:val="both"/>
            </w:pPr>
            <w:r>
              <w:t xml:space="preserve">Основы подходы к пониманию проблемы адаптации. Рассмотрение проблемы адаптации в рамках психодинамического подхода. Бихевиористский подход к проблеме адаптации. Рассмотрение проблемы адаптации в трудах представителей интеракционистской теории. Учение Г. Селье об общем адаптационном синдроме. Адаптационный потенциал личности. </w:t>
            </w:r>
          </w:p>
          <w:p w:rsidR="004B13A9" w:rsidRDefault="004B13A9" w:rsidP="000A6270">
            <w:pPr>
              <w:widowControl w:val="0"/>
              <w:autoSpaceDE w:val="0"/>
              <w:autoSpaceDN w:val="0"/>
              <w:adjustRightInd w:val="0"/>
              <w:jc w:val="both"/>
            </w:pP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600" w:type="dxa"/>
          </w:tcPr>
          <w:p w:rsidR="004B13A9" w:rsidRDefault="004B13A9" w:rsidP="006D0DD4">
            <w:pPr>
              <w:autoSpaceDE w:val="0"/>
              <w:autoSpaceDN w:val="0"/>
              <w:adjustRightInd w:val="0"/>
              <w:jc w:val="both"/>
            </w:pPr>
            <w:r>
              <w:t>Формы и виды адаптации персонала. Этапы адаптации персонала в организации. Участники адаптационного процесса, их роли и задачи. Особенности адаптации различных категорий сотрудников.</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Адаптивные свойства личности</w:t>
            </w:r>
          </w:p>
        </w:tc>
        <w:tc>
          <w:tcPr>
            <w:tcW w:w="6600" w:type="dxa"/>
          </w:tcPr>
          <w:p w:rsidR="004B13A9" w:rsidRDefault="004B13A9" w:rsidP="00455D26">
            <w:pPr>
              <w:pStyle w:val="a7"/>
              <w:tabs>
                <w:tab w:val="left" w:pos="478"/>
              </w:tabs>
              <w:spacing w:after="0"/>
              <w:jc w:val="both"/>
              <w:rPr>
                <w:rFonts w:ascii="Times New Roman" w:hAnsi="Times New Roman"/>
                <w:color w:val="auto"/>
                <w:sz w:val="24"/>
                <w:szCs w:val="24"/>
              </w:rPr>
            </w:pPr>
            <w:r w:rsidRPr="00AC32CB">
              <w:rPr>
                <w:rFonts w:ascii="Times New Roman" w:hAnsi="Times New Roman"/>
                <w:color w:val="auto"/>
                <w:sz w:val="24"/>
                <w:szCs w:val="24"/>
              </w:rPr>
              <w:t>Объективные и субъективные факторы адаптации. Адаптивные ресурсы человека, диапазон приспособительных и компенсаторных возможностей. Трактовка адаптивных качеств в контексте черт личности и в контексте эффективного поведения и навыков. Проблема относительности адаптивных качеств и индивидуализации стилей адаптации.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Диагностика адаптации</w:t>
            </w:r>
          </w:p>
        </w:tc>
        <w:tc>
          <w:tcPr>
            <w:tcW w:w="6600" w:type="dxa"/>
          </w:tcPr>
          <w:p w:rsidR="004B13A9" w:rsidRDefault="004B13A9" w:rsidP="00AD31EB">
            <w:pPr>
              <w:autoSpaceDN w:val="0"/>
              <w:jc w:val="both"/>
            </w:pPr>
            <w:r>
              <w:t xml:space="preserve">Методы измерения адаптированности. Подбор диагностического инструментария для исследования уровня адаптации персонала в организации. Особенности индивидуального и групповогообследования. Обработка и интерпретация полученных данных. Выводы об уровне адаптированности сотрудников организации на основе </w:t>
            </w:r>
            <w:r>
              <w:lastRenderedPageBreak/>
              <w:t xml:space="preserve">реализованного исследования.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6862F2">
            <w:pPr>
              <w:widowControl w:val="0"/>
              <w:autoSpaceDE w:val="0"/>
              <w:autoSpaceDN w:val="0"/>
              <w:adjustRightInd w:val="0"/>
              <w:jc w:val="both"/>
            </w:pPr>
            <w:r>
              <w:t xml:space="preserve">Формирование системы адаптации персонала в организации. Групповая работа по адаптации нового персонала организации. Тимбилдинг и психологические тренинги, направленные на развитие групповой сплоченности. Индивидуальная работа с каждым новым сотрудником.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rsidP="008D77AE">
            <w:pPr>
              <w:widowControl w:val="0"/>
              <w:autoSpaceDE w:val="0"/>
              <w:autoSpaceDN w:val="0"/>
              <w:adjustRightInd w:val="0"/>
              <w:jc w:val="both"/>
            </w:pPr>
            <w:r w:rsidRPr="008D77AE">
              <w:t>Участники,  цели, преимущества  и  недостатки</w:t>
            </w:r>
            <w:r>
              <w:t xml:space="preserve"> наставничества как метода адаптации новых сотрудников организации</w:t>
            </w:r>
            <w:r w:rsidRPr="008D77AE">
              <w:t>. Особенности  разработки программ   наставничества   с   учетом   специфики организационной деятельности.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jc w:val="both"/>
            </w:pPr>
            <w:r>
              <w:t xml:space="preserve">Комплекс мероприятий по адаптации персонала организации. Групповые и индивидуально-ориентированные мероприятия. Разработка годового календарно-тематического плана мероприятий по адаптации персонала. Формальные и неформальные мероприятия: преимущества и недостатки.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Развитие персонала в организации</w:t>
            </w:r>
          </w:p>
        </w:tc>
        <w:tc>
          <w:tcPr>
            <w:tcW w:w="6600" w:type="dxa"/>
          </w:tcPr>
          <w:p w:rsidR="004B13A9" w:rsidRDefault="004B13A9" w:rsidP="000A6270">
            <w:pPr>
              <w:widowControl w:val="0"/>
              <w:autoSpaceDE w:val="0"/>
              <w:autoSpaceDN w:val="0"/>
              <w:adjustRightInd w:val="0"/>
              <w:jc w:val="both"/>
            </w:pPr>
            <w:r>
              <w:t>Повышение квалификации. Виды квалификации. Документы, подтверждающие квалификацию. Методы оценки эффективности обучения и повышения квалификации персонала. Цели расчетов экономической эффективности процесса обучения. Переквалификация. Специальные методы и системы управления профессиональным развитием</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rsidP="00455D26">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rsidP="000A6270">
            <w:pPr>
              <w:pStyle w:val="afa"/>
              <w:jc w:val="both"/>
            </w:pPr>
            <w:r w:rsidRPr="006862F2">
              <w:t>Показатели адаптации персонала. Наиболее типичные проблемы, возникающие при внедрении программ адаптации, и способы их решения. Анализ процесса адаптации работников и коррекция программ адаптации.</w:t>
            </w:r>
          </w:p>
        </w:tc>
      </w:tr>
    </w:tbl>
    <w:p w:rsidR="004B13A9" w:rsidRPr="00DC11F5" w:rsidRDefault="004B13A9" w:rsidP="00D00133">
      <w:pPr>
        <w:autoSpaceDE w:val="0"/>
        <w:autoSpaceDN w:val="0"/>
        <w:adjustRightInd w:val="0"/>
        <w:jc w:val="both"/>
        <w:rPr>
          <w:b/>
          <w:bCs/>
          <w:i/>
          <w:iCs/>
        </w:rPr>
      </w:pPr>
    </w:p>
    <w:p w:rsidR="004B13A9" w:rsidRPr="0092341C" w:rsidRDefault="004B13A9"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92341C">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Формы и тематика самостоятельной работы</w:t>
            </w:r>
          </w:p>
        </w:tc>
      </w:tr>
      <w:tr w:rsidR="004B13A9" w:rsidTr="0092341C">
        <w:tc>
          <w:tcPr>
            <w:tcW w:w="756" w:type="dxa"/>
          </w:tcPr>
          <w:p w:rsidR="004B13A9" w:rsidRDefault="004B13A9" w:rsidP="003A6878">
            <w:pPr>
              <w:pStyle w:val="a3"/>
              <w:numPr>
                <w:ilvl w:val="0"/>
                <w:numId w:val="16"/>
              </w:numPr>
              <w:jc w:val="center"/>
            </w:pPr>
          </w:p>
        </w:tc>
        <w:tc>
          <w:tcPr>
            <w:tcW w:w="2250" w:type="dxa"/>
          </w:tcPr>
          <w:p w:rsidR="004B13A9" w:rsidRDefault="004B13A9" w:rsidP="00391DC8">
            <w:pPr>
              <w:widowControl w:val="0"/>
              <w:autoSpaceDE w:val="0"/>
              <w:autoSpaceDN w:val="0"/>
              <w:adjustRightInd w:val="0"/>
              <w:jc w:val="both"/>
            </w:pPr>
            <w:r>
              <w:t>Общие положения теории адаптации</w:t>
            </w:r>
          </w:p>
        </w:tc>
        <w:tc>
          <w:tcPr>
            <w:tcW w:w="6600" w:type="dxa"/>
          </w:tcPr>
          <w:p w:rsidR="004B13A9" w:rsidRDefault="004B13A9" w:rsidP="002F5AF2">
            <w:pPr>
              <w:shd w:val="clear" w:color="auto" w:fill="FFFFFF"/>
              <w:jc w:val="both"/>
              <w:rPr>
                <w:color w:val="000000"/>
              </w:rPr>
            </w:pPr>
            <w:r>
              <w:rPr>
                <w:color w:val="000000"/>
              </w:rPr>
              <w:t>Адаптация в трудах классиков зарубежной и отечественной психологии и социологии</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2F5AF2">
            <w:pPr>
              <w:shd w:val="clear" w:color="auto" w:fill="FFFFFF"/>
              <w:jc w:val="both"/>
              <w:rPr>
                <w:color w:val="000000"/>
              </w:rPr>
            </w:pPr>
            <w:r>
              <w:rPr>
                <w:color w:val="000000"/>
              </w:rPr>
              <w:t>Подготовка докладов</w:t>
            </w:r>
          </w:p>
          <w:p w:rsidR="004B13A9" w:rsidRDefault="004B13A9" w:rsidP="00246A6C">
            <w:pPr>
              <w:shd w:val="clear" w:color="auto" w:fill="FFFFFF"/>
              <w:jc w:val="both"/>
              <w:rPr>
                <w:color w:val="000000"/>
              </w:rPr>
            </w:pPr>
            <w:r>
              <w:rPr>
                <w:color w:val="000000"/>
              </w:rPr>
              <w:t>Подготовка презентаций</w:t>
            </w:r>
          </w:p>
          <w:p w:rsidR="004B13A9" w:rsidRDefault="004B13A9" w:rsidP="002F5AF2">
            <w:pPr>
              <w:shd w:val="clear" w:color="auto" w:fill="FFFFFF"/>
              <w:jc w:val="both"/>
              <w:rPr>
                <w:color w:val="000000"/>
              </w:rPr>
            </w:pPr>
          </w:p>
          <w:p w:rsidR="004B13A9" w:rsidRDefault="004B13A9" w:rsidP="00246A6C">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 xml:space="preserve">Адаптация персонала как элемент управления трудовыми </w:t>
            </w:r>
            <w:r>
              <w:lastRenderedPageBreak/>
              <w:t>ресурсами</w:t>
            </w:r>
          </w:p>
        </w:tc>
        <w:tc>
          <w:tcPr>
            <w:tcW w:w="6600" w:type="dxa"/>
          </w:tcPr>
          <w:p w:rsidR="004B13A9" w:rsidRDefault="004B13A9" w:rsidP="00246A6C">
            <w:pPr>
              <w:shd w:val="clear" w:color="auto" w:fill="FFFFFF"/>
              <w:jc w:val="both"/>
              <w:rPr>
                <w:color w:val="000000"/>
              </w:rPr>
            </w:pPr>
            <w:r>
              <w:rPr>
                <w:color w:val="000000"/>
              </w:rPr>
              <w:lastRenderedPageBreak/>
              <w:t>Зарубежный и отечественный опыт адаптации персонала</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333DEB">
            <w:pPr>
              <w:shd w:val="clear" w:color="auto" w:fill="FFFFFF"/>
              <w:jc w:val="both"/>
              <w:rPr>
                <w:color w:val="000000"/>
              </w:rPr>
            </w:pPr>
            <w:r>
              <w:rPr>
                <w:color w:val="000000"/>
              </w:rPr>
              <w:lastRenderedPageBreak/>
              <w:t>Подготовка докладов</w:t>
            </w:r>
          </w:p>
          <w:p w:rsidR="004B13A9" w:rsidRDefault="004B13A9" w:rsidP="00333DEB">
            <w:pPr>
              <w:shd w:val="clear" w:color="auto" w:fill="FFFFFF"/>
              <w:jc w:val="both"/>
              <w:rPr>
                <w:color w:val="000000"/>
              </w:rPr>
            </w:pPr>
            <w:r>
              <w:rPr>
                <w:color w:val="000000"/>
              </w:rPr>
              <w:t>Подготовка презентаций</w:t>
            </w:r>
          </w:p>
          <w:p w:rsidR="004B13A9" w:rsidRDefault="004B13A9" w:rsidP="00246A6C">
            <w:pPr>
              <w:shd w:val="clear" w:color="auto" w:fill="FFFFFF"/>
              <w:jc w:val="both"/>
              <w:rPr>
                <w:color w:val="000000"/>
              </w:rPr>
            </w:pPr>
          </w:p>
          <w:p w:rsidR="004B13A9" w:rsidRDefault="004B13A9" w:rsidP="00333DEB">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Адаптивные свойства личности</w:t>
            </w:r>
          </w:p>
        </w:tc>
        <w:tc>
          <w:tcPr>
            <w:tcW w:w="6600" w:type="dxa"/>
          </w:tcPr>
          <w:p w:rsidR="004B13A9" w:rsidRDefault="004B13A9" w:rsidP="00333DEB">
            <w:pPr>
              <w:shd w:val="clear" w:color="auto" w:fill="FFFFFF"/>
              <w:jc w:val="both"/>
              <w:rPr>
                <w:color w:val="000000"/>
              </w:rPr>
            </w:pPr>
            <w:r>
              <w:rPr>
                <w:color w:val="000000"/>
              </w:rPr>
              <w:t>Корреляция индивидуально-психологических особенностей и способности к адаптации</w:t>
            </w:r>
          </w:p>
          <w:p w:rsidR="004B13A9" w:rsidRDefault="004B13A9" w:rsidP="00333DEB">
            <w:pPr>
              <w:shd w:val="clear" w:color="auto" w:fill="FFFFFF"/>
              <w:jc w:val="both"/>
              <w:rPr>
                <w:color w:val="000000"/>
              </w:rPr>
            </w:pPr>
          </w:p>
          <w:p w:rsidR="004B13A9" w:rsidRDefault="004B13A9" w:rsidP="00035BDC">
            <w:pPr>
              <w:shd w:val="clear" w:color="auto" w:fill="FFFFFF"/>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6600" w:type="dxa"/>
          </w:tcPr>
          <w:p w:rsidR="004B13A9" w:rsidRDefault="004B13A9">
            <w:pPr>
              <w:widowControl w:val="0"/>
              <w:autoSpaceDE w:val="0"/>
              <w:autoSpaceDN w:val="0"/>
              <w:adjustRightInd w:val="0"/>
              <w:jc w:val="both"/>
            </w:pPr>
            <w:r>
              <w:t>Методы и методики диагностики социально-психологической адаптации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455D26">
            <w:pPr>
              <w:pStyle w:val="afa"/>
              <w:jc w:val="both"/>
            </w:pPr>
            <w:r>
              <w:t>Служба по управлению персоналом как необходимая составляющая эффективной организации: отечественный и зарубежный опыт</w:t>
            </w:r>
          </w:p>
          <w:p w:rsidR="004B13A9" w:rsidRDefault="004B13A9" w:rsidP="00455D26">
            <w:pPr>
              <w:pStyle w:val="afa"/>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pPr>
              <w:widowControl w:val="0"/>
              <w:autoSpaceDE w:val="0"/>
              <w:autoSpaceDN w:val="0"/>
              <w:adjustRightInd w:val="0"/>
              <w:jc w:val="both"/>
            </w:pPr>
            <w:r>
              <w:t>Отечественный и зарубежный опыт использования наставничества как метода адаптации персонала в организации</w:t>
            </w:r>
          </w:p>
          <w:p w:rsidR="004B13A9" w:rsidRDefault="004B13A9">
            <w:pPr>
              <w:widowControl w:val="0"/>
              <w:autoSpaceDE w:val="0"/>
              <w:autoSpaceDN w:val="0"/>
              <w:adjustRightInd w:val="0"/>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widowControl w:val="0"/>
              <w:autoSpaceDE w:val="0"/>
              <w:autoSpaceDN w:val="0"/>
              <w:adjustRightInd w:val="0"/>
              <w:jc w:val="both"/>
            </w:pPr>
            <w:r>
              <w:t xml:space="preserve">Разработка программ адаптации персонала в организации </w:t>
            </w:r>
          </w:p>
          <w:p w:rsidR="004B13A9" w:rsidRDefault="004B13A9" w:rsidP="001F4D7E">
            <w:pPr>
              <w:pStyle w:val="afa"/>
              <w:jc w:val="both"/>
            </w:pPr>
          </w:p>
          <w:p w:rsidR="004B13A9" w:rsidRDefault="004B13A9" w:rsidP="001F4D7E">
            <w:pPr>
              <w:pStyle w:val="afa"/>
              <w:jc w:val="both"/>
            </w:pPr>
            <w:r>
              <w:t xml:space="preserve">Индивидуальные творческие задания </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Развитие персонала в организации</w:t>
            </w:r>
          </w:p>
        </w:tc>
        <w:tc>
          <w:tcPr>
            <w:tcW w:w="6600" w:type="dxa"/>
          </w:tcPr>
          <w:p w:rsidR="004B13A9" w:rsidRDefault="004B13A9">
            <w:pPr>
              <w:widowControl w:val="0"/>
              <w:autoSpaceDE w:val="0"/>
              <w:autoSpaceDN w:val="0"/>
              <w:adjustRightInd w:val="0"/>
              <w:jc w:val="both"/>
            </w:pPr>
            <w:r>
              <w:t>Разработка программы развития персонала в организации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pPr>
              <w:pStyle w:val="afa"/>
              <w:jc w:val="both"/>
            </w:pPr>
            <w:r>
              <w:t>Разработка диагностической программы адаптации персонала в организации</w:t>
            </w:r>
          </w:p>
          <w:p w:rsidR="004B13A9" w:rsidRDefault="004B13A9">
            <w:pPr>
              <w:pStyle w:val="afa"/>
              <w:jc w:val="both"/>
            </w:pPr>
          </w:p>
          <w:p w:rsidR="004B13A9" w:rsidRDefault="004B13A9">
            <w:pPr>
              <w:pStyle w:val="afa"/>
              <w:jc w:val="both"/>
            </w:pPr>
            <w:r>
              <w:t>Индивидуальные творческие задания</w:t>
            </w:r>
          </w:p>
        </w:tc>
      </w:tr>
    </w:tbl>
    <w:p w:rsidR="004B13A9" w:rsidRPr="0092341C" w:rsidRDefault="004B13A9" w:rsidP="0092341C">
      <w:pPr>
        <w:pStyle w:val="a3"/>
        <w:rPr>
          <w:b/>
        </w:rPr>
      </w:pPr>
    </w:p>
    <w:p w:rsidR="004B13A9" w:rsidRPr="006774E3" w:rsidRDefault="004B13A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13A9" w:rsidRPr="00E562B2" w:rsidRDefault="004B13A9" w:rsidP="00E562B2">
      <w:pPr>
        <w:jc w:val="both"/>
        <w:rPr>
          <w:color w:val="000000"/>
          <w:shd w:val="clear" w:color="auto" w:fill="FFFFFF"/>
        </w:rPr>
      </w:pPr>
    </w:p>
    <w:p w:rsidR="004B13A9" w:rsidRDefault="004B13A9" w:rsidP="00A504A7">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r>
        <w:lastRenderedPageBreak/>
        <w:t xml:space="preserve">Анцупов А.Я., Ковалев В.В.— Электрон. текстовые данные.— М.: ЮНИТИ-ДАНА, 2015.— 391 c.— Режим доступа: </w:t>
      </w:r>
      <w:hyperlink r:id="rId6" w:history="1">
        <w:r w:rsidRPr="00E75976">
          <w:rPr>
            <w:rStyle w:val="a6"/>
          </w:rPr>
          <w:t>http://www.iprbookshop.ru/52562</w:t>
        </w:r>
      </w:hyperlink>
      <w:r>
        <w:t>.— ЭБС «IPRbooks», по паролю</w:t>
      </w:r>
    </w:p>
    <w:p w:rsidR="004B13A9" w:rsidRDefault="004B13A9" w:rsidP="00A504A7">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7" w:history="1">
        <w:r w:rsidRPr="00E75976">
          <w:rPr>
            <w:rStyle w:val="a6"/>
            <w:shd w:val="clear" w:color="auto" w:fill="FCFCFC"/>
          </w:rPr>
          <w:t>http://www.iprbookshop.ru/52552</w:t>
        </w:r>
      </w:hyperlink>
      <w:r>
        <w:rPr>
          <w:color w:val="000000"/>
          <w:shd w:val="clear" w:color="auto" w:fill="FCFCFC"/>
        </w:rPr>
        <w:t>.— ЭБС «IPRbooks»</w:t>
      </w:r>
    </w:p>
    <w:p w:rsidR="004B13A9" w:rsidRDefault="004B13A9" w:rsidP="00A504A7">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8" w:history="1">
        <w:r w:rsidRPr="00E75976">
          <w:rPr>
            <w:rStyle w:val="a6"/>
          </w:rPr>
          <w:t>http://www.iprbookshop.ru/79679.html</w:t>
        </w:r>
      </w:hyperlink>
    </w:p>
    <w:p w:rsidR="004B13A9" w:rsidRDefault="004B13A9" w:rsidP="00A504A7">
      <w:pPr>
        <w:ind w:firstLine="708"/>
        <w:jc w:val="both"/>
      </w:pPr>
      <w:r>
        <w:t xml:space="preserve">4. Большунова Т.В. Социология управления : учебное пособие / Большунова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9" w:history="1">
        <w:r w:rsidRPr="00E75976">
          <w:rPr>
            <w:rStyle w:val="a6"/>
          </w:rPr>
          <w:t>http://www.iprbookshop.ru/88788.html</w:t>
        </w:r>
      </w:hyperlink>
    </w:p>
    <w:p w:rsidR="004B13A9" w:rsidRDefault="004B13A9" w:rsidP="00A504A7">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0" w:history="1">
        <w:r w:rsidRPr="00E75976">
          <w:rPr>
            <w:rStyle w:val="a6"/>
            <w:shd w:val="clear" w:color="auto" w:fill="FCFCFC"/>
          </w:rPr>
          <w:t>http://www.iprbookshop.ru/52554</w:t>
        </w:r>
      </w:hyperlink>
      <w:r>
        <w:rPr>
          <w:color w:val="000000"/>
          <w:shd w:val="clear" w:color="auto" w:fill="FCFCFC"/>
        </w:rPr>
        <w:t>.— ЭБС «IPRbooks»</w:t>
      </w:r>
    </w:p>
    <w:p w:rsidR="004B13A9" w:rsidRDefault="004B13A9" w:rsidP="00A504A7">
      <w:pPr>
        <w:ind w:firstLine="708"/>
        <w:jc w:val="both"/>
      </w:pPr>
      <w:r>
        <w:t xml:space="preserve">5. Захарова Т.И. Социология и психология управления : учебное пособие / Захарова Т.И., Стюрина Д.Е.. — Москва : Евразийский открытый институт, 2010. — 288 c. — ISBN 978-5-374-00425-0. — Текст : электронный // Электронно-библиотечная система IPR BOOKS : [сайт]. — URL: </w:t>
      </w:r>
      <w:hyperlink r:id="rId11" w:history="1">
        <w:r w:rsidRPr="00E96245">
          <w:rPr>
            <w:rStyle w:val="a6"/>
          </w:rPr>
          <w:t>http://www.iprbookshop.ru/11097.html</w:t>
        </w:r>
      </w:hyperlink>
    </w:p>
    <w:p w:rsidR="004B13A9" w:rsidRDefault="004B13A9" w:rsidP="00A504A7">
      <w:pPr>
        <w:ind w:firstLine="708"/>
        <w:jc w:val="both"/>
      </w:pPr>
      <w:r>
        <w:t xml:space="preserve">6. 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2" w:history="1">
        <w:r w:rsidRPr="00E75976">
          <w:rPr>
            <w:rStyle w:val="a6"/>
          </w:rPr>
          <w:t>http://www.iprbookshop.ru/46764.html</w:t>
        </w:r>
      </w:hyperlink>
    </w:p>
    <w:p w:rsidR="004B13A9" w:rsidRDefault="004B13A9" w:rsidP="00191164">
      <w:pPr>
        <w:ind w:firstLine="709"/>
        <w:jc w:val="both"/>
        <w:rPr>
          <w:shd w:val="clear" w:color="auto" w:fill="FCFCFC"/>
        </w:rPr>
      </w:pPr>
      <w:r>
        <w:rPr>
          <w:shd w:val="clear" w:color="auto" w:fill="FCFCFC"/>
        </w:rPr>
        <w:t xml:space="preserve">7.Фененко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3" w:history="1">
        <w:r w:rsidRPr="00E75976">
          <w:rPr>
            <w:rStyle w:val="a6"/>
            <w:shd w:val="clear" w:color="auto" w:fill="FCFCFC"/>
          </w:rPr>
          <w:t>http://www.iprbookshop.ru/71056.html</w:t>
        </w:r>
      </w:hyperlink>
    </w:p>
    <w:p w:rsidR="004B13A9" w:rsidRDefault="004B13A9" w:rsidP="00EB3314">
      <w:pPr>
        <w:autoSpaceDE w:val="0"/>
        <w:autoSpaceDN w:val="0"/>
        <w:adjustRightInd w:val="0"/>
        <w:jc w:val="both"/>
        <w:rPr>
          <w:b/>
        </w:rPr>
      </w:pPr>
    </w:p>
    <w:p w:rsidR="004B13A9" w:rsidRPr="00DC11F5" w:rsidRDefault="004B13A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13A9" w:rsidRPr="00DC11F5" w:rsidRDefault="004B1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3A9" w:rsidRPr="00DC11F5" w:rsidRDefault="004B13A9" w:rsidP="00D00133">
      <w:pPr>
        <w:autoSpaceDE w:val="0"/>
        <w:autoSpaceDN w:val="0"/>
        <w:adjustRightInd w:val="0"/>
        <w:ind w:left="720"/>
        <w:jc w:val="both"/>
      </w:pPr>
      <w:r w:rsidRPr="00DC11F5">
        <w:t>- текущий контроль успеваемости</w:t>
      </w:r>
    </w:p>
    <w:p w:rsidR="004B13A9" w:rsidRPr="00DC11F5" w:rsidRDefault="004B13A9" w:rsidP="00034A75">
      <w:pPr>
        <w:autoSpaceDE w:val="0"/>
        <w:autoSpaceDN w:val="0"/>
        <w:adjustRightInd w:val="0"/>
        <w:ind w:left="720"/>
        <w:jc w:val="both"/>
      </w:pPr>
      <w:r w:rsidRPr="00DC11F5">
        <w:t>- промежуточная аттестация обучающихся по дисциплине</w:t>
      </w:r>
    </w:p>
    <w:p w:rsidR="004B13A9" w:rsidRPr="00DC11F5" w:rsidRDefault="004B1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3A9" w:rsidRPr="00DC11F5" w:rsidRDefault="004B1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3A9" w:rsidRDefault="004B13A9" w:rsidP="00D00133">
      <w:pPr>
        <w:autoSpaceDE w:val="0"/>
        <w:autoSpaceDN w:val="0"/>
        <w:adjustRightInd w:val="0"/>
        <w:ind w:left="720"/>
        <w:jc w:val="both"/>
        <w:rPr>
          <w:i/>
          <w:iCs/>
        </w:rPr>
      </w:pPr>
    </w:p>
    <w:p w:rsidR="004B13A9" w:rsidRPr="00DC11F5" w:rsidRDefault="004B13A9" w:rsidP="00D00133">
      <w:pPr>
        <w:autoSpaceDE w:val="0"/>
        <w:autoSpaceDN w:val="0"/>
        <w:adjustRightInd w:val="0"/>
        <w:ind w:left="720"/>
        <w:jc w:val="both"/>
        <w:rPr>
          <w:i/>
          <w:iCs/>
        </w:rPr>
      </w:pPr>
    </w:p>
    <w:p w:rsidR="004B13A9" w:rsidRPr="002E10C0" w:rsidRDefault="004B13A9" w:rsidP="002E10C0">
      <w:pPr>
        <w:ind w:left="709"/>
        <w:jc w:val="both"/>
        <w:rPr>
          <w:b/>
          <w:iCs/>
        </w:rPr>
      </w:pPr>
      <w:r>
        <w:rPr>
          <w:b/>
          <w:iCs/>
        </w:rPr>
        <w:t>6.1.</w:t>
      </w:r>
      <w:r w:rsidRPr="002E10C0">
        <w:rPr>
          <w:b/>
          <w:iCs/>
        </w:rPr>
        <w:t>Паспорт фонда оценочных средств для проведения текущей аттестации по дисциплине (модулю)</w:t>
      </w:r>
    </w:p>
    <w:p w:rsidR="004B13A9" w:rsidRPr="00DC11F5" w:rsidRDefault="004B13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3A9" w:rsidRPr="00DC11F5" w:rsidTr="00E46EB1">
        <w:tc>
          <w:tcPr>
            <w:tcW w:w="709" w:type="dxa"/>
          </w:tcPr>
          <w:p w:rsidR="004B13A9" w:rsidRPr="00DC11F5" w:rsidRDefault="004B13A9" w:rsidP="00935672">
            <w:pPr>
              <w:pStyle w:val="a3"/>
              <w:ind w:left="0"/>
              <w:jc w:val="center"/>
              <w:rPr>
                <w:b/>
              </w:rPr>
            </w:pPr>
            <w:r w:rsidRPr="00DC11F5">
              <w:rPr>
                <w:b/>
              </w:rPr>
              <w:t xml:space="preserve">№ </w:t>
            </w:r>
            <w:r w:rsidRPr="00DC11F5">
              <w:rPr>
                <w:b/>
              </w:rPr>
              <w:lastRenderedPageBreak/>
              <w:t>п/п</w:t>
            </w:r>
          </w:p>
        </w:tc>
        <w:tc>
          <w:tcPr>
            <w:tcW w:w="2410" w:type="dxa"/>
          </w:tcPr>
          <w:p w:rsidR="004B13A9" w:rsidRPr="00DC11F5" w:rsidRDefault="004B13A9"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2126" w:type="dxa"/>
          </w:tcPr>
          <w:p w:rsidR="004B13A9" w:rsidRPr="00DC11F5" w:rsidRDefault="004B13A9"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4B13A9" w:rsidRPr="00DC11F5" w:rsidRDefault="004B13A9" w:rsidP="00935672">
            <w:pPr>
              <w:pStyle w:val="a3"/>
              <w:ind w:left="0"/>
              <w:rPr>
                <w:b/>
              </w:rPr>
            </w:pPr>
            <w:r w:rsidRPr="00DC11F5">
              <w:rPr>
                <w:b/>
              </w:rPr>
              <w:lastRenderedPageBreak/>
              <w:t xml:space="preserve"> Наименование оценочного средства</w:t>
            </w:r>
          </w:p>
        </w:tc>
      </w:tr>
      <w:tr w:rsidR="004B13A9" w:rsidRPr="00DC11F5" w:rsidTr="00E46EB1">
        <w:tc>
          <w:tcPr>
            <w:tcW w:w="709" w:type="dxa"/>
          </w:tcPr>
          <w:p w:rsidR="004B13A9" w:rsidRPr="00DC11F5" w:rsidRDefault="004B13A9" w:rsidP="00F0399E">
            <w:pPr>
              <w:pStyle w:val="a3"/>
              <w:numPr>
                <w:ilvl w:val="0"/>
                <w:numId w:val="3"/>
              </w:numPr>
              <w:ind w:left="0"/>
            </w:pPr>
            <w:r>
              <w:lastRenderedPageBreak/>
              <w:t>1</w:t>
            </w:r>
          </w:p>
        </w:tc>
        <w:tc>
          <w:tcPr>
            <w:tcW w:w="2410" w:type="dxa"/>
          </w:tcPr>
          <w:p w:rsidR="004B13A9" w:rsidRDefault="004B13A9" w:rsidP="00226309">
            <w:pPr>
              <w:widowControl w:val="0"/>
              <w:autoSpaceDE w:val="0"/>
              <w:autoSpaceDN w:val="0"/>
              <w:adjustRightInd w:val="0"/>
              <w:jc w:val="both"/>
            </w:pPr>
            <w:r>
              <w:t>Общие положения теории адаптации</w:t>
            </w:r>
          </w:p>
        </w:tc>
        <w:tc>
          <w:tcPr>
            <w:tcW w:w="2126" w:type="dxa"/>
          </w:tcPr>
          <w:p w:rsidR="004B13A9" w:rsidRPr="00DC11F5" w:rsidRDefault="004B13A9" w:rsidP="007A4723">
            <w:pPr>
              <w:pStyle w:val="a3"/>
              <w:ind w:left="0"/>
              <w:jc w:val="center"/>
            </w:pPr>
            <w:r>
              <w:t>ПК-3</w:t>
            </w:r>
          </w:p>
        </w:tc>
        <w:tc>
          <w:tcPr>
            <w:tcW w:w="4252" w:type="dxa"/>
          </w:tcPr>
          <w:p w:rsidR="004B13A9" w:rsidRPr="00DC11F5" w:rsidRDefault="004B13A9"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2</w:t>
            </w:r>
          </w:p>
        </w:tc>
        <w:tc>
          <w:tcPr>
            <w:tcW w:w="2410" w:type="dxa"/>
          </w:tcPr>
          <w:p w:rsidR="004B13A9" w:rsidRDefault="004B13A9" w:rsidP="0022630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2126" w:type="dxa"/>
          </w:tcPr>
          <w:p w:rsidR="004B13A9" w:rsidRDefault="004B13A9" w:rsidP="007A4723">
            <w:pPr>
              <w:jc w:val="center"/>
            </w:pPr>
            <w:r>
              <w:t>ПК-3</w:t>
            </w:r>
          </w:p>
        </w:tc>
        <w:tc>
          <w:tcPr>
            <w:tcW w:w="4252" w:type="dxa"/>
          </w:tcPr>
          <w:p w:rsidR="004B13A9" w:rsidRPr="00DC11F5" w:rsidRDefault="004B13A9"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13A9" w:rsidRPr="00DC11F5" w:rsidTr="00E46EB1">
        <w:tc>
          <w:tcPr>
            <w:tcW w:w="709" w:type="dxa"/>
          </w:tcPr>
          <w:p w:rsidR="004B13A9" w:rsidRPr="00DC11F5" w:rsidRDefault="004B13A9" w:rsidP="00F0399E">
            <w:pPr>
              <w:pStyle w:val="a3"/>
              <w:numPr>
                <w:ilvl w:val="0"/>
                <w:numId w:val="3"/>
              </w:numPr>
              <w:ind w:left="0"/>
            </w:pPr>
            <w:r>
              <w:t>3</w:t>
            </w:r>
          </w:p>
        </w:tc>
        <w:tc>
          <w:tcPr>
            <w:tcW w:w="2410" w:type="dxa"/>
          </w:tcPr>
          <w:p w:rsidR="004B13A9" w:rsidRDefault="004B13A9" w:rsidP="00226309">
            <w:pPr>
              <w:widowControl w:val="0"/>
              <w:autoSpaceDE w:val="0"/>
              <w:autoSpaceDN w:val="0"/>
              <w:adjustRightInd w:val="0"/>
              <w:jc w:val="both"/>
            </w:pPr>
            <w:r>
              <w:t>Адаптивные свойства личности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4</w:t>
            </w:r>
          </w:p>
        </w:tc>
        <w:tc>
          <w:tcPr>
            <w:tcW w:w="2410" w:type="dxa"/>
          </w:tcPr>
          <w:p w:rsidR="004B13A9" w:rsidRDefault="004B13A9" w:rsidP="00226309">
            <w:pPr>
              <w:autoSpaceDE w:val="0"/>
              <w:autoSpaceDN w:val="0"/>
              <w:adjustRightInd w:val="0"/>
              <w:rPr>
                <w:rFonts w:ascii="Times-Roman" w:hAnsi="Times-Roman" w:cs="Times-Roman"/>
              </w:rPr>
            </w:pPr>
            <w:r>
              <w:t>Диагностика адаптации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5</w:t>
            </w:r>
          </w:p>
        </w:tc>
        <w:tc>
          <w:tcPr>
            <w:tcW w:w="2410" w:type="dxa"/>
          </w:tcPr>
          <w:p w:rsidR="004B13A9" w:rsidRDefault="004B13A9" w:rsidP="0022630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2126" w:type="dxa"/>
          </w:tcPr>
          <w:p w:rsidR="004B13A9" w:rsidRDefault="004B13A9" w:rsidP="007A4723">
            <w:pPr>
              <w:jc w:val="center"/>
            </w:pPr>
            <w:r>
              <w:t>ПК-3</w:t>
            </w:r>
          </w:p>
        </w:tc>
        <w:tc>
          <w:tcPr>
            <w:tcW w:w="4252" w:type="dxa"/>
          </w:tcPr>
          <w:p w:rsidR="004B13A9" w:rsidRPr="00DC11F5" w:rsidRDefault="004B13A9"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6</w:t>
            </w:r>
          </w:p>
        </w:tc>
        <w:tc>
          <w:tcPr>
            <w:tcW w:w="2410" w:type="dxa"/>
          </w:tcPr>
          <w:p w:rsidR="004B13A9" w:rsidRDefault="004B13A9" w:rsidP="00226309">
            <w:pPr>
              <w:widowControl w:val="0"/>
              <w:autoSpaceDE w:val="0"/>
              <w:autoSpaceDN w:val="0"/>
              <w:adjustRightInd w:val="0"/>
              <w:jc w:val="both"/>
            </w:pPr>
            <w:r>
              <w:t>Наставничество как метод адаптации персонала организации</w:t>
            </w:r>
          </w:p>
        </w:tc>
        <w:tc>
          <w:tcPr>
            <w:tcW w:w="2126" w:type="dxa"/>
          </w:tcPr>
          <w:p w:rsidR="004B13A9" w:rsidRDefault="004B13A9" w:rsidP="007A4723">
            <w:pPr>
              <w:jc w:val="center"/>
            </w:pPr>
            <w:r>
              <w:t>ПК-3</w:t>
            </w:r>
          </w:p>
        </w:tc>
        <w:tc>
          <w:tcPr>
            <w:tcW w:w="4252" w:type="dxa"/>
          </w:tcPr>
          <w:p w:rsidR="004B13A9" w:rsidRPr="00DC11F5"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7</w:t>
            </w:r>
          </w:p>
        </w:tc>
        <w:tc>
          <w:tcPr>
            <w:tcW w:w="2410" w:type="dxa"/>
          </w:tcPr>
          <w:p w:rsidR="004B13A9" w:rsidRDefault="004B13A9" w:rsidP="00226309">
            <w:pPr>
              <w:widowControl w:val="0"/>
              <w:autoSpaceDE w:val="0"/>
              <w:autoSpaceDN w:val="0"/>
              <w:adjustRightInd w:val="0"/>
              <w:jc w:val="both"/>
            </w:pPr>
            <w:r>
              <w:t>Мероприятия по адаптации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8</w:t>
            </w:r>
          </w:p>
        </w:tc>
        <w:tc>
          <w:tcPr>
            <w:tcW w:w="2410" w:type="dxa"/>
          </w:tcPr>
          <w:p w:rsidR="004B13A9" w:rsidRDefault="004B13A9" w:rsidP="00226309">
            <w:pPr>
              <w:widowControl w:val="0"/>
              <w:autoSpaceDE w:val="0"/>
              <w:autoSpaceDN w:val="0"/>
              <w:adjustRightInd w:val="0"/>
              <w:jc w:val="both"/>
            </w:pPr>
            <w:r>
              <w:t>Развитие персонала в организации</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9</w:t>
            </w:r>
          </w:p>
        </w:tc>
        <w:tc>
          <w:tcPr>
            <w:tcW w:w="2410" w:type="dxa"/>
          </w:tcPr>
          <w:p w:rsidR="004B13A9" w:rsidRDefault="004B13A9" w:rsidP="00226309">
            <w:pPr>
              <w:widowControl w:val="0"/>
              <w:autoSpaceDE w:val="0"/>
              <w:autoSpaceDN w:val="0"/>
              <w:adjustRightInd w:val="0"/>
              <w:jc w:val="both"/>
            </w:pPr>
            <w:r>
              <w:t>Методы оценки эффективности системы адаптации и развития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4B13A9" w:rsidRDefault="004B13A9" w:rsidP="00D00133">
      <w:pPr>
        <w:autoSpaceDE w:val="0"/>
        <w:autoSpaceDN w:val="0"/>
        <w:adjustRightInd w:val="0"/>
        <w:ind w:left="720"/>
        <w:jc w:val="both"/>
        <w:rPr>
          <w:iCs/>
        </w:rPr>
      </w:pPr>
    </w:p>
    <w:p w:rsidR="004B13A9" w:rsidRDefault="004B13A9" w:rsidP="00D00133">
      <w:pPr>
        <w:autoSpaceDE w:val="0"/>
        <w:autoSpaceDN w:val="0"/>
        <w:adjustRightInd w:val="0"/>
        <w:ind w:left="720"/>
        <w:jc w:val="both"/>
        <w:rPr>
          <w:iCs/>
        </w:rPr>
      </w:pPr>
    </w:p>
    <w:p w:rsidR="004B13A9" w:rsidRPr="00DC11F5" w:rsidRDefault="004B13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3A9" w:rsidRDefault="004B13A9" w:rsidP="0001303E">
      <w:pPr>
        <w:autoSpaceDE w:val="0"/>
        <w:autoSpaceDN w:val="0"/>
        <w:adjustRightInd w:val="0"/>
        <w:ind w:left="720"/>
        <w:jc w:val="both"/>
        <w:rPr>
          <w:i/>
          <w:iCs/>
          <w:u w:val="single"/>
        </w:rPr>
      </w:pPr>
    </w:p>
    <w:p w:rsidR="004B13A9" w:rsidRPr="00D87A97" w:rsidRDefault="004B13A9" w:rsidP="00254ECA">
      <w:pPr>
        <w:pStyle w:val="a8"/>
        <w:ind w:firstLine="709"/>
        <w:jc w:val="center"/>
        <w:rPr>
          <w:sz w:val="24"/>
          <w:szCs w:val="24"/>
        </w:rPr>
      </w:pPr>
      <w:r w:rsidRPr="00020611">
        <w:rPr>
          <w:b/>
          <w:sz w:val="24"/>
          <w:szCs w:val="24"/>
        </w:rPr>
        <w:t>Тема 1.</w:t>
      </w:r>
      <w:r w:rsidRPr="00C3494B">
        <w:rPr>
          <w:b/>
          <w:sz w:val="24"/>
          <w:szCs w:val="24"/>
        </w:rPr>
        <w:t>Общие положения теории адаптации</w:t>
      </w:r>
    </w:p>
    <w:p w:rsidR="004B13A9" w:rsidRPr="00241793" w:rsidRDefault="004B13A9" w:rsidP="00117D17">
      <w:pPr>
        <w:pStyle w:val="a8"/>
        <w:ind w:firstLine="709"/>
        <w:jc w:val="both"/>
        <w:rPr>
          <w:b/>
        </w:rPr>
      </w:pPr>
    </w:p>
    <w:p w:rsidR="004B13A9" w:rsidRDefault="004B13A9" w:rsidP="00117D17">
      <w:pPr>
        <w:jc w:val="center"/>
        <w:rPr>
          <w:b/>
          <w:i/>
        </w:rPr>
      </w:pPr>
      <w:r>
        <w:rPr>
          <w:b/>
          <w:i/>
        </w:rPr>
        <w:t xml:space="preserve">Вопросы к </w:t>
      </w:r>
      <w:r w:rsidRPr="00241793">
        <w:rPr>
          <w:b/>
          <w:i/>
        </w:rPr>
        <w:t>занятию:</w:t>
      </w:r>
    </w:p>
    <w:p w:rsidR="004B13A9" w:rsidRDefault="004B13A9" w:rsidP="00C3494B">
      <w:pPr>
        <w:pStyle w:val="a3"/>
        <w:numPr>
          <w:ilvl w:val="0"/>
          <w:numId w:val="40"/>
        </w:numPr>
        <w:jc w:val="both"/>
      </w:pPr>
      <w:r w:rsidRPr="00C3494B">
        <w:t xml:space="preserve">Основы подходы к пониманию проблемы адаптации. </w:t>
      </w:r>
    </w:p>
    <w:p w:rsidR="004B13A9" w:rsidRDefault="004B13A9" w:rsidP="00C3494B">
      <w:pPr>
        <w:pStyle w:val="a3"/>
        <w:numPr>
          <w:ilvl w:val="0"/>
          <w:numId w:val="40"/>
        </w:numPr>
        <w:jc w:val="both"/>
      </w:pPr>
      <w:r w:rsidRPr="00C3494B">
        <w:t xml:space="preserve">Рассмотрение проблемы адаптации в рамках психодинамического подхода. Бихевиористский подход к проблеме адаптации. </w:t>
      </w:r>
    </w:p>
    <w:p w:rsidR="004B13A9" w:rsidRDefault="004B13A9" w:rsidP="00C3494B">
      <w:pPr>
        <w:pStyle w:val="a3"/>
        <w:numPr>
          <w:ilvl w:val="0"/>
          <w:numId w:val="40"/>
        </w:numPr>
        <w:jc w:val="both"/>
      </w:pPr>
      <w:r w:rsidRPr="00C3494B">
        <w:t xml:space="preserve">Рассмотрение проблемы адаптации в трудах представителей интеракционистской теории. </w:t>
      </w:r>
    </w:p>
    <w:p w:rsidR="004B13A9" w:rsidRDefault="004B13A9" w:rsidP="00C3494B">
      <w:pPr>
        <w:pStyle w:val="a3"/>
        <w:numPr>
          <w:ilvl w:val="0"/>
          <w:numId w:val="40"/>
        </w:numPr>
        <w:jc w:val="both"/>
      </w:pPr>
      <w:r w:rsidRPr="00C3494B">
        <w:t xml:space="preserve">Учение Г. Селье об общем адаптационном синдроме.  </w:t>
      </w:r>
    </w:p>
    <w:p w:rsidR="004B13A9" w:rsidRPr="00C3494B" w:rsidRDefault="004B13A9" w:rsidP="00C3494B">
      <w:pPr>
        <w:pStyle w:val="a3"/>
        <w:numPr>
          <w:ilvl w:val="0"/>
          <w:numId w:val="40"/>
        </w:numPr>
        <w:jc w:val="both"/>
      </w:pPr>
      <w:r w:rsidRPr="00C3494B">
        <w:t xml:space="preserve">Адаптационный потенциал личности. </w:t>
      </w:r>
    </w:p>
    <w:p w:rsidR="004B13A9" w:rsidRDefault="004B13A9" w:rsidP="00C17971">
      <w:pPr>
        <w:ind w:firstLine="708"/>
        <w:jc w:val="both"/>
        <w:rPr>
          <w:b/>
          <w:i/>
        </w:rPr>
      </w:pPr>
      <w:r>
        <w:t>.</w:t>
      </w:r>
    </w:p>
    <w:p w:rsidR="004B13A9" w:rsidRPr="00DB77A2" w:rsidRDefault="004B13A9" w:rsidP="00117D17">
      <w:pPr>
        <w:jc w:val="center"/>
        <w:rPr>
          <w:b/>
          <w:i/>
        </w:rPr>
      </w:pPr>
      <w:r>
        <w:rPr>
          <w:b/>
          <w:i/>
        </w:rPr>
        <w:t>Практические задания</w:t>
      </w:r>
    </w:p>
    <w:p w:rsidR="004B13A9" w:rsidRDefault="004B13A9" w:rsidP="00117D17">
      <w:pPr>
        <w:ind w:firstLine="567"/>
        <w:jc w:val="center"/>
        <w:rPr>
          <w:i/>
        </w:rPr>
      </w:pPr>
      <w:r w:rsidRPr="00B40DAB">
        <w:rPr>
          <w:i/>
        </w:rPr>
        <w:lastRenderedPageBreak/>
        <w:t>П</w:t>
      </w:r>
      <w:r>
        <w:rPr>
          <w:i/>
        </w:rPr>
        <w:t>роблемно-аналитическое задание №1</w:t>
      </w:r>
    </w:p>
    <w:p w:rsidR="004B13A9" w:rsidRDefault="004B13A9" w:rsidP="00254ECA">
      <w:pPr>
        <w:ind w:firstLine="567"/>
        <w:jc w:val="center"/>
        <w:rPr>
          <w:i/>
        </w:rPr>
      </w:pPr>
      <w:r>
        <w:rPr>
          <w:i/>
        </w:rPr>
        <w:t>Информационный проект презентация на следующие темы:</w:t>
      </w:r>
    </w:p>
    <w:p w:rsidR="004B13A9" w:rsidRPr="00C17971" w:rsidRDefault="004B13A9" w:rsidP="003A6878">
      <w:pPr>
        <w:pStyle w:val="a3"/>
        <w:numPr>
          <w:ilvl w:val="0"/>
          <w:numId w:val="28"/>
        </w:numPr>
        <w:ind w:left="0" w:firstLine="709"/>
      </w:pPr>
      <w:r>
        <w:t>Основные подходы к пониманию проблемы адаптации в отечественной науке</w:t>
      </w:r>
      <w:r w:rsidRPr="00C17971">
        <w:t>.</w:t>
      </w:r>
    </w:p>
    <w:p w:rsidR="004B13A9" w:rsidRPr="00C17971" w:rsidRDefault="004B13A9" w:rsidP="00371DE3">
      <w:pPr>
        <w:pStyle w:val="a3"/>
        <w:numPr>
          <w:ilvl w:val="0"/>
          <w:numId w:val="28"/>
        </w:numPr>
        <w:ind w:left="0" w:firstLine="709"/>
      </w:pPr>
      <w:r>
        <w:t>Основные подходы к пониманию проблемы адаптации в зарубежной науке</w:t>
      </w:r>
      <w:r w:rsidRPr="00C17971">
        <w:t>.</w:t>
      </w:r>
    </w:p>
    <w:p w:rsidR="004B13A9" w:rsidRPr="00C17971" w:rsidRDefault="004B13A9" w:rsidP="00C17971">
      <w:pPr>
        <w:pStyle w:val="a3"/>
        <w:ind w:left="0" w:firstLine="709"/>
      </w:pPr>
    </w:p>
    <w:p w:rsidR="004B13A9" w:rsidRDefault="004B13A9" w:rsidP="00EB415B">
      <w:pPr>
        <w:pStyle w:val="a3"/>
        <w:ind w:left="5910"/>
        <w:rPr>
          <w:i/>
        </w:rPr>
      </w:pPr>
    </w:p>
    <w:p w:rsidR="004B13A9" w:rsidRDefault="004B13A9" w:rsidP="00254ECA">
      <w:pPr>
        <w:pStyle w:val="a8"/>
        <w:ind w:firstLine="709"/>
        <w:jc w:val="center"/>
        <w:rPr>
          <w:b/>
          <w:sz w:val="24"/>
          <w:szCs w:val="24"/>
        </w:rPr>
      </w:pPr>
      <w:r>
        <w:rPr>
          <w:b/>
          <w:sz w:val="24"/>
          <w:szCs w:val="24"/>
        </w:rPr>
        <w:t>Тема 2</w:t>
      </w:r>
      <w:r w:rsidRPr="00241793">
        <w:rPr>
          <w:b/>
          <w:sz w:val="24"/>
          <w:szCs w:val="24"/>
        </w:rPr>
        <w:t>.</w:t>
      </w:r>
      <w:r w:rsidRPr="00C3494B">
        <w:rPr>
          <w:b/>
          <w:sz w:val="24"/>
          <w:szCs w:val="24"/>
        </w:rPr>
        <w:t>Адаптация персонала как элемент управления трудовыми ресурсами</w:t>
      </w:r>
    </w:p>
    <w:p w:rsidR="004B13A9" w:rsidRPr="00DB77A2" w:rsidRDefault="004B13A9" w:rsidP="00117D17">
      <w:pPr>
        <w:pStyle w:val="a8"/>
        <w:ind w:firstLine="709"/>
        <w:rPr>
          <w:b/>
          <w:sz w:val="24"/>
          <w:szCs w:val="24"/>
        </w:rPr>
      </w:pPr>
    </w:p>
    <w:p w:rsidR="004B13A9" w:rsidRDefault="004B13A9" w:rsidP="009C59FA">
      <w:pPr>
        <w:jc w:val="center"/>
        <w:rPr>
          <w:b/>
          <w:i/>
        </w:rPr>
      </w:pPr>
      <w:r w:rsidRPr="00241793">
        <w:rPr>
          <w:b/>
          <w:i/>
        </w:rPr>
        <w:t>Вопросы к занятию:</w:t>
      </w:r>
    </w:p>
    <w:p w:rsidR="004B13A9" w:rsidRPr="00C3494B" w:rsidRDefault="004B13A9" w:rsidP="00C3494B">
      <w:pPr>
        <w:pStyle w:val="a3"/>
        <w:numPr>
          <w:ilvl w:val="0"/>
          <w:numId w:val="41"/>
        </w:numPr>
        <w:rPr>
          <w:b/>
          <w:i/>
        </w:rPr>
      </w:pPr>
      <w:r w:rsidRPr="00C3494B">
        <w:t xml:space="preserve">Формы и виды адаптации персонала. </w:t>
      </w:r>
    </w:p>
    <w:p w:rsidR="004B13A9" w:rsidRPr="00C3494B" w:rsidRDefault="004B13A9" w:rsidP="00C3494B">
      <w:pPr>
        <w:pStyle w:val="a3"/>
        <w:numPr>
          <w:ilvl w:val="0"/>
          <w:numId w:val="41"/>
        </w:numPr>
        <w:rPr>
          <w:b/>
          <w:i/>
        </w:rPr>
      </w:pPr>
      <w:r w:rsidRPr="00C3494B">
        <w:t xml:space="preserve">Этапы адаптации персонала в организации. </w:t>
      </w:r>
    </w:p>
    <w:p w:rsidR="004B13A9" w:rsidRPr="00C3494B" w:rsidRDefault="004B13A9" w:rsidP="00C3494B">
      <w:pPr>
        <w:pStyle w:val="a3"/>
        <w:numPr>
          <w:ilvl w:val="0"/>
          <w:numId w:val="41"/>
        </w:numPr>
        <w:rPr>
          <w:b/>
          <w:i/>
        </w:rPr>
      </w:pPr>
      <w:r w:rsidRPr="00C3494B">
        <w:t xml:space="preserve">Участники адаптационного процесса, их роли и задачи. </w:t>
      </w:r>
    </w:p>
    <w:p w:rsidR="004B13A9" w:rsidRPr="00212A61" w:rsidRDefault="004B13A9" w:rsidP="00C3494B">
      <w:pPr>
        <w:pStyle w:val="a3"/>
        <w:numPr>
          <w:ilvl w:val="0"/>
          <w:numId w:val="41"/>
        </w:numPr>
        <w:rPr>
          <w:b/>
          <w:i/>
        </w:rPr>
      </w:pPr>
      <w:r w:rsidRPr="00C3494B">
        <w:t>Особенности адаптации различных категорий сотрудников.</w:t>
      </w:r>
    </w:p>
    <w:p w:rsidR="004B13A9" w:rsidRDefault="004B13A9" w:rsidP="00C17971">
      <w:pPr>
        <w:pStyle w:val="a3"/>
        <w:jc w:val="center"/>
        <w:rPr>
          <w:b/>
          <w:i/>
        </w:rPr>
      </w:pPr>
    </w:p>
    <w:p w:rsidR="004B13A9" w:rsidRPr="00212A61" w:rsidRDefault="004B13A9" w:rsidP="00C17971">
      <w:pPr>
        <w:pStyle w:val="a3"/>
        <w:jc w:val="center"/>
        <w:rPr>
          <w:b/>
          <w:i/>
        </w:rPr>
      </w:pPr>
      <w:r w:rsidRPr="00212A61">
        <w:rPr>
          <w:b/>
          <w:i/>
        </w:rPr>
        <w:t>Практические задания</w:t>
      </w:r>
    </w:p>
    <w:p w:rsidR="004B13A9" w:rsidRDefault="004B13A9" w:rsidP="009C59FA">
      <w:pPr>
        <w:ind w:firstLine="567"/>
        <w:jc w:val="center"/>
        <w:rPr>
          <w:i/>
        </w:rPr>
      </w:pPr>
      <w:r w:rsidRPr="00B40DAB">
        <w:rPr>
          <w:i/>
        </w:rPr>
        <w:t>П</w:t>
      </w:r>
      <w:r>
        <w:rPr>
          <w:i/>
        </w:rPr>
        <w:t>роблемно-аналитическое задание №2</w:t>
      </w:r>
    </w:p>
    <w:p w:rsidR="004B13A9" w:rsidRPr="002B5C48" w:rsidRDefault="004B13A9" w:rsidP="002B5C48">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rsidP="0051571B">
      <w:pPr>
        <w:ind w:firstLine="709"/>
        <w:jc w:val="both"/>
        <w:rPr>
          <w:b/>
        </w:rPr>
      </w:pPr>
    </w:p>
    <w:p w:rsidR="004B13A9" w:rsidRDefault="004B13A9" w:rsidP="00254ECA">
      <w:pPr>
        <w:pStyle w:val="a8"/>
        <w:ind w:firstLine="709"/>
        <w:jc w:val="center"/>
        <w:rPr>
          <w:b/>
          <w:sz w:val="24"/>
          <w:szCs w:val="24"/>
        </w:rPr>
      </w:pPr>
      <w:r>
        <w:rPr>
          <w:b/>
          <w:sz w:val="24"/>
          <w:szCs w:val="24"/>
        </w:rPr>
        <w:t>Тема 3</w:t>
      </w:r>
      <w:r w:rsidRPr="00241793">
        <w:rPr>
          <w:b/>
          <w:sz w:val="24"/>
          <w:szCs w:val="24"/>
        </w:rPr>
        <w:t>.</w:t>
      </w:r>
      <w:r w:rsidRPr="00C3494B">
        <w:rPr>
          <w:b/>
          <w:bCs/>
          <w:sz w:val="24"/>
          <w:szCs w:val="24"/>
        </w:rPr>
        <w:t>Адаптивные свойства личности</w:t>
      </w:r>
    </w:p>
    <w:p w:rsidR="004B13A9" w:rsidRDefault="004B13A9" w:rsidP="009C59FA">
      <w:pPr>
        <w:jc w:val="center"/>
        <w:rPr>
          <w:b/>
          <w:i/>
        </w:rPr>
      </w:pPr>
      <w:r>
        <w:rPr>
          <w:b/>
          <w:i/>
        </w:rPr>
        <w:t>Вопросы к  занятию:</w:t>
      </w:r>
    </w:p>
    <w:p w:rsidR="004B13A9" w:rsidRPr="00C3494B" w:rsidRDefault="004B13A9" w:rsidP="00C3494B">
      <w:pPr>
        <w:pStyle w:val="a3"/>
        <w:numPr>
          <w:ilvl w:val="0"/>
          <w:numId w:val="42"/>
        </w:numPr>
        <w:jc w:val="both"/>
        <w:rPr>
          <w:b/>
          <w:i/>
        </w:rPr>
      </w:pPr>
      <w:r w:rsidRPr="00C3494B">
        <w:t xml:space="preserve">Объективные и субъективные факторы адаптации. </w:t>
      </w:r>
    </w:p>
    <w:p w:rsidR="004B13A9" w:rsidRPr="00C3494B" w:rsidRDefault="004B13A9" w:rsidP="00C3494B">
      <w:pPr>
        <w:pStyle w:val="a3"/>
        <w:numPr>
          <w:ilvl w:val="0"/>
          <w:numId w:val="42"/>
        </w:numPr>
        <w:jc w:val="both"/>
        <w:rPr>
          <w:b/>
          <w:i/>
        </w:rPr>
      </w:pPr>
      <w:r w:rsidRPr="00C3494B">
        <w:t xml:space="preserve">Адаптивные ресурсы человека, диапазон приспособительных и компенсаторных возможностей. </w:t>
      </w:r>
    </w:p>
    <w:p w:rsidR="004B13A9" w:rsidRPr="00C3494B" w:rsidRDefault="004B13A9" w:rsidP="00C3494B">
      <w:pPr>
        <w:pStyle w:val="a3"/>
        <w:numPr>
          <w:ilvl w:val="0"/>
          <w:numId w:val="42"/>
        </w:numPr>
        <w:jc w:val="both"/>
        <w:rPr>
          <w:b/>
          <w:i/>
        </w:rPr>
      </w:pPr>
      <w:r w:rsidRPr="00C3494B">
        <w:t xml:space="preserve">Трактовка адаптивных качеств в контексте черт личности и в контексте эффективного поведения и навыков. </w:t>
      </w:r>
    </w:p>
    <w:p w:rsidR="004B13A9" w:rsidRPr="00C3494B" w:rsidRDefault="004B13A9" w:rsidP="00C3494B">
      <w:pPr>
        <w:pStyle w:val="a3"/>
        <w:numPr>
          <w:ilvl w:val="0"/>
          <w:numId w:val="42"/>
        </w:numPr>
        <w:jc w:val="both"/>
        <w:rPr>
          <w:b/>
          <w:i/>
        </w:rPr>
      </w:pPr>
      <w:r w:rsidRPr="00C3494B">
        <w:t>Проблема относительности адаптивных качеств и индивидуализации стилей адаптации.</w:t>
      </w:r>
    </w:p>
    <w:p w:rsidR="004B13A9" w:rsidRDefault="004B13A9" w:rsidP="00075CB8">
      <w:pPr>
        <w:ind w:firstLine="567"/>
        <w:jc w:val="center"/>
        <w:rPr>
          <w:b/>
          <w:bCs/>
          <w:i/>
        </w:rPr>
      </w:pPr>
    </w:p>
    <w:p w:rsidR="004B13A9" w:rsidRPr="004D1530" w:rsidRDefault="004B13A9" w:rsidP="00075CB8">
      <w:pPr>
        <w:ind w:firstLine="567"/>
        <w:jc w:val="center"/>
        <w:rPr>
          <w:b/>
          <w:i/>
        </w:rPr>
      </w:pPr>
      <w:r w:rsidRPr="004D1530">
        <w:rPr>
          <w:b/>
          <w:bCs/>
          <w:i/>
        </w:rPr>
        <w:t>З</w:t>
      </w:r>
      <w:r w:rsidRPr="004D1530">
        <w:rPr>
          <w:b/>
          <w:i/>
        </w:rPr>
        <w:t>адание для практической подготовки</w:t>
      </w:r>
    </w:p>
    <w:p w:rsidR="004B13A9" w:rsidRPr="00044146" w:rsidRDefault="004B13A9" w:rsidP="00044146">
      <w:pPr>
        <w:ind w:firstLine="567"/>
        <w:rPr>
          <w:i/>
        </w:rPr>
      </w:pPr>
      <w:r w:rsidRPr="00044146">
        <w:rPr>
          <w:i/>
        </w:rPr>
        <w:t>Творческое</w:t>
      </w:r>
      <w:r>
        <w:rPr>
          <w:i/>
        </w:rPr>
        <w:t xml:space="preserve"> задание №1</w:t>
      </w:r>
    </w:p>
    <w:p w:rsidR="004B13A9" w:rsidRDefault="004B13A9" w:rsidP="00044146">
      <w:pPr>
        <w:pStyle w:val="a8"/>
        <w:ind w:firstLine="709"/>
        <w:rPr>
          <w:sz w:val="24"/>
          <w:szCs w:val="24"/>
        </w:rPr>
      </w:pPr>
      <w:r>
        <w:rPr>
          <w:sz w:val="24"/>
          <w:szCs w:val="24"/>
        </w:rPr>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044146">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Pr="00044146" w:rsidRDefault="004B13A9" w:rsidP="00044146">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rsidP="00254ECA">
      <w:pPr>
        <w:pStyle w:val="a8"/>
        <w:ind w:firstLine="709"/>
        <w:jc w:val="center"/>
        <w:rPr>
          <w:b/>
          <w:sz w:val="24"/>
          <w:szCs w:val="24"/>
        </w:rPr>
      </w:pPr>
    </w:p>
    <w:p w:rsidR="004B13A9" w:rsidRDefault="004B13A9" w:rsidP="00254ECA">
      <w:pPr>
        <w:pStyle w:val="a8"/>
        <w:ind w:firstLine="709"/>
        <w:jc w:val="center"/>
        <w:rPr>
          <w:b/>
          <w:sz w:val="24"/>
          <w:szCs w:val="24"/>
        </w:rPr>
      </w:pPr>
    </w:p>
    <w:p w:rsidR="004B13A9" w:rsidRDefault="004B13A9" w:rsidP="00C3494B">
      <w:pPr>
        <w:pStyle w:val="a8"/>
        <w:ind w:firstLine="709"/>
        <w:jc w:val="center"/>
        <w:rPr>
          <w:b/>
          <w:sz w:val="24"/>
          <w:szCs w:val="24"/>
        </w:rPr>
      </w:pPr>
      <w:r>
        <w:rPr>
          <w:b/>
          <w:sz w:val="24"/>
          <w:szCs w:val="24"/>
        </w:rPr>
        <w:t>Тема 4</w:t>
      </w:r>
      <w:r w:rsidRPr="00241793">
        <w:rPr>
          <w:b/>
          <w:sz w:val="24"/>
          <w:szCs w:val="24"/>
        </w:rPr>
        <w:t>.</w:t>
      </w:r>
      <w:r w:rsidRPr="00C3494B">
        <w:rPr>
          <w:b/>
          <w:sz w:val="24"/>
          <w:szCs w:val="24"/>
        </w:rPr>
        <w:t>Диагностика адаптации</w:t>
      </w:r>
    </w:p>
    <w:p w:rsidR="004B13A9" w:rsidRPr="00C3494B" w:rsidRDefault="004B13A9" w:rsidP="00C3494B">
      <w:pPr>
        <w:pStyle w:val="a8"/>
        <w:ind w:firstLine="709"/>
        <w:jc w:val="center"/>
        <w:rPr>
          <w:b/>
          <w:i/>
          <w:sz w:val="24"/>
          <w:szCs w:val="24"/>
        </w:rPr>
      </w:pPr>
      <w:r w:rsidRPr="00C3494B">
        <w:rPr>
          <w:b/>
          <w:i/>
          <w:sz w:val="24"/>
          <w:szCs w:val="24"/>
        </w:rPr>
        <w:t>Вопросы к занятию:</w:t>
      </w:r>
    </w:p>
    <w:p w:rsidR="004B13A9" w:rsidRPr="005F7B0F" w:rsidRDefault="004B13A9" w:rsidP="005F7B0F">
      <w:pPr>
        <w:pStyle w:val="a3"/>
        <w:numPr>
          <w:ilvl w:val="0"/>
          <w:numId w:val="43"/>
        </w:numPr>
        <w:jc w:val="both"/>
        <w:rPr>
          <w:b/>
          <w:i/>
        </w:rPr>
      </w:pPr>
      <w:r w:rsidRPr="005F7B0F">
        <w:t xml:space="preserve">Методы измерения адаптированности. </w:t>
      </w:r>
    </w:p>
    <w:p w:rsidR="004B13A9" w:rsidRPr="005F7B0F" w:rsidRDefault="004B13A9" w:rsidP="005F7B0F">
      <w:pPr>
        <w:pStyle w:val="a3"/>
        <w:numPr>
          <w:ilvl w:val="0"/>
          <w:numId w:val="43"/>
        </w:numPr>
        <w:jc w:val="both"/>
        <w:rPr>
          <w:b/>
          <w:i/>
        </w:rPr>
      </w:pPr>
      <w:r w:rsidRPr="005F7B0F">
        <w:t xml:space="preserve">Подбор диагностического инструментария для исследования уровня адаптации персонала в организации. </w:t>
      </w:r>
    </w:p>
    <w:p w:rsidR="004B13A9" w:rsidRPr="005F7B0F" w:rsidRDefault="004B13A9" w:rsidP="005F7B0F">
      <w:pPr>
        <w:pStyle w:val="a3"/>
        <w:numPr>
          <w:ilvl w:val="0"/>
          <w:numId w:val="43"/>
        </w:numPr>
        <w:jc w:val="both"/>
        <w:rPr>
          <w:b/>
          <w:i/>
        </w:rPr>
      </w:pPr>
      <w:r w:rsidRPr="005F7B0F">
        <w:t xml:space="preserve">Особенности индивидуального и группового обследования.  </w:t>
      </w:r>
    </w:p>
    <w:p w:rsidR="004B13A9" w:rsidRPr="005F7B0F" w:rsidRDefault="004B13A9" w:rsidP="005F7B0F">
      <w:pPr>
        <w:pStyle w:val="a3"/>
        <w:numPr>
          <w:ilvl w:val="0"/>
          <w:numId w:val="43"/>
        </w:numPr>
        <w:jc w:val="both"/>
        <w:rPr>
          <w:b/>
          <w:i/>
        </w:rPr>
      </w:pPr>
      <w:r w:rsidRPr="005F7B0F">
        <w:t xml:space="preserve">Обработка и интерпретация полученных данных. </w:t>
      </w:r>
    </w:p>
    <w:p w:rsidR="004B13A9" w:rsidRPr="005F7B0F" w:rsidRDefault="004B13A9" w:rsidP="005F7B0F">
      <w:pPr>
        <w:pStyle w:val="a3"/>
        <w:numPr>
          <w:ilvl w:val="0"/>
          <w:numId w:val="43"/>
        </w:numPr>
        <w:jc w:val="both"/>
        <w:rPr>
          <w:b/>
          <w:i/>
        </w:rPr>
      </w:pPr>
      <w:r w:rsidRPr="005F7B0F">
        <w:t>Выводы об уровне адаптированности сотрудников организации на основе реализованного исследования.</w:t>
      </w:r>
    </w:p>
    <w:p w:rsidR="004B13A9" w:rsidRDefault="004B13A9" w:rsidP="00D2475C">
      <w:pPr>
        <w:jc w:val="center"/>
        <w:rPr>
          <w:b/>
          <w:i/>
        </w:rPr>
      </w:pPr>
    </w:p>
    <w:p w:rsidR="004B13A9" w:rsidRDefault="004B13A9" w:rsidP="00D2475C">
      <w:pPr>
        <w:jc w:val="center"/>
        <w:rPr>
          <w:b/>
          <w:i/>
        </w:rPr>
      </w:pPr>
      <w:r>
        <w:rPr>
          <w:b/>
          <w:i/>
        </w:rPr>
        <w:lastRenderedPageBreak/>
        <w:t>Практические задания</w:t>
      </w:r>
    </w:p>
    <w:p w:rsidR="004B13A9" w:rsidRDefault="004B13A9" w:rsidP="00D86F29">
      <w:pPr>
        <w:ind w:firstLine="567"/>
        <w:jc w:val="center"/>
      </w:pPr>
      <w:r>
        <w:rPr>
          <w:i/>
        </w:rPr>
        <w:t>Творческое задание №2</w:t>
      </w:r>
    </w:p>
    <w:p w:rsidR="004B13A9" w:rsidRDefault="004B13A9" w:rsidP="006B6966">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Pr="00044146" w:rsidRDefault="004B13A9" w:rsidP="006B6966">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rsidP="005F7B0F">
      <w:pPr>
        <w:pStyle w:val="a8"/>
        <w:ind w:firstLine="709"/>
        <w:jc w:val="center"/>
        <w:rPr>
          <w:b/>
          <w:sz w:val="24"/>
          <w:szCs w:val="24"/>
        </w:rPr>
      </w:pPr>
    </w:p>
    <w:p w:rsidR="004B13A9" w:rsidRPr="00952730" w:rsidRDefault="004B13A9" w:rsidP="005F7B0F">
      <w:pPr>
        <w:pStyle w:val="a8"/>
        <w:ind w:firstLine="709"/>
        <w:jc w:val="center"/>
        <w:rPr>
          <w:b/>
          <w:sz w:val="24"/>
          <w:szCs w:val="24"/>
        </w:rPr>
      </w:pPr>
      <w:r>
        <w:rPr>
          <w:b/>
          <w:sz w:val="24"/>
          <w:szCs w:val="24"/>
        </w:rPr>
        <w:t xml:space="preserve">Тема 5. </w:t>
      </w:r>
      <w:r w:rsidRPr="005F7B0F">
        <w:rPr>
          <w:b/>
          <w:sz w:val="24"/>
          <w:szCs w:val="24"/>
        </w:rPr>
        <w:t xml:space="preserve">Задачи службы по управлению персоналом в адаптации новых </w:t>
      </w:r>
      <w:r w:rsidRPr="00952730">
        <w:rPr>
          <w:b/>
          <w:sz w:val="24"/>
          <w:szCs w:val="24"/>
        </w:rPr>
        <w:t>сотрудников организации(проводится в форме практической подготовки)</w:t>
      </w:r>
    </w:p>
    <w:p w:rsidR="004B13A9" w:rsidRPr="005F7B0F" w:rsidRDefault="004B13A9" w:rsidP="005F7B0F">
      <w:pPr>
        <w:pStyle w:val="a8"/>
        <w:ind w:firstLine="709"/>
        <w:jc w:val="center"/>
        <w:rPr>
          <w:b/>
          <w:i/>
          <w:sz w:val="24"/>
          <w:szCs w:val="24"/>
        </w:rPr>
      </w:pPr>
      <w:r w:rsidRPr="005F7B0F">
        <w:rPr>
          <w:b/>
          <w:i/>
          <w:sz w:val="24"/>
          <w:szCs w:val="24"/>
        </w:rPr>
        <w:t>Вопросы к занятию:</w:t>
      </w:r>
    </w:p>
    <w:p w:rsidR="004B13A9" w:rsidRPr="005F7B0F" w:rsidRDefault="004B13A9" w:rsidP="005F7B0F">
      <w:pPr>
        <w:pStyle w:val="a3"/>
        <w:numPr>
          <w:ilvl w:val="0"/>
          <w:numId w:val="23"/>
        </w:numPr>
        <w:jc w:val="both"/>
        <w:rPr>
          <w:b/>
          <w:i/>
        </w:rPr>
      </w:pPr>
      <w:r>
        <w:t xml:space="preserve">Формирование системы адаптации персонала в организации. </w:t>
      </w:r>
    </w:p>
    <w:p w:rsidR="004B13A9" w:rsidRPr="005F7B0F" w:rsidRDefault="004B13A9" w:rsidP="005F7B0F">
      <w:pPr>
        <w:pStyle w:val="a3"/>
        <w:numPr>
          <w:ilvl w:val="0"/>
          <w:numId w:val="23"/>
        </w:numPr>
        <w:jc w:val="both"/>
        <w:rPr>
          <w:b/>
          <w:i/>
        </w:rPr>
      </w:pPr>
      <w:r>
        <w:t xml:space="preserve">Групповая работа по адаптации нового персонала организации. </w:t>
      </w:r>
    </w:p>
    <w:p w:rsidR="004B13A9" w:rsidRPr="005F7B0F" w:rsidRDefault="004B13A9" w:rsidP="005F7B0F">
      <w:pPr>
        <w:pStyle w:val="a3"/>
        <w:numPr>
          <w:ilvl w:val="0"/>
          <w:numId w:val="23"/>
        </w:numPr>
        <w:jc w:val="both"/>
        <w:rPr>
          <w:b/>
          <w:i/>
        </w:rPr>
      </w:pPr>
      <w:r>
        <w:t xml:space="preserve">Тимбилдинг и психологические тренинги, направленные на развитие групповой сплоченности. </w:t>
      </w:r>
    </w:p>
    <w:p w:rsidR="004B13A9" w:rsidRPr="00126A82" w:rsidRDefault="004B13A9" w:rsidP="005F7B0F">
      <w:pPr>
        <w:pStyle w:val="a3"/>
        <w:numPr>
          <w:ilvl w:val="0"/>
          <w:numId w:val="23"/>
        </w:numPr>
        <w:jc w:val="both"/>
        <w:rPr>
          <w:b/>
          <w:i/>
        </w:rPr>
      </w:pPr>
      <w:r>
        <w:t>Индивидуальная работа с каждым новым сотрудником.</w:t>
      </w:r>
    </w:p>
    <w:p w:rsidR="004B13A9" w:rsidRDefault="004B13A9" w:rsidP="00DF549E">
      <w:pPr>
        <w:jc w:val="center"/>
        <w:rPr>
          <w:b/>
          <w:i/>
        </w:rPr>
      </w:pPr>
    </w:p>
    <w:p w:rsidR="004B13A9" w:rsidRPr="004D1530" w:rsidRDefault="004B13A9" w:rsidP="00DF549E">
      <w:pPr>
        <w:ind w:firstLine="567"/>
        <w:jc w:val="center"/>
        <w:rPr>
          <w:b/>
          <w:i/>
        </w:rPr>
      </w:pPr>
      <w:r w:rsidRPr="004D1530">
        <w:rPr>
          <w:b/>
          <w:bCs/>
          <w:i/>
        </w:rPr>
        <w:t>З</w:t>
      </w:r>
      <w:r w:rsidRPr="004D1530">
        <w:rPr>
          <w:b/>
          <w:i/>
        </w:rPr>
        <w:t>адание для практической подготовки</w:t>
      </w:r>
    </w:p>
    <w:p w:rsidR="004B13A9" w:rsidRDefault="004B13A9" w:rsidP="00FE44C2">
      <w:pPr>
        <w:ind w:firstLine="567"/>
        <w:jc w:val="center"/>
        <w:rPr>
          <w:i/>
        </w:rPr>
      </w:pPr>
      <w:r>
        <w:rPr>
          <w:i/>
        </w:rPr>
        <w:t>Творческое задание №3</w:t>
      </w:r>
    </w:p>
    <w:p w:rsidR="004B13A9" w:rsidRPr="00D220A5" w:rsidRDefault="004B13A9" w:rsidP="00117D17">
      <w:pPr>
        <w:pStyle w:val="a8"/>
        <w:ind w:firstLine="709"/>
        <w:rPr>
          <w:sz w:val="24"/>
          <w:szCs w:val="24"/>
        </w:rPr>
      </w:pPr>
      <w:r w:rsidRPr="00D220A5">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«Welcome-Тренинга»:</w:t>
      </w:r>
    </w:p>
    <w:p w:rsidR="004B13A9" w:rsidRDefault="004B13A9" w:rsidP="00D220A5">
      <w:pPr>
        <w:pStyle w:val="a8"/>
        <w:ind w:firstLine="709"/>
        <w:jc w:val="both"/>
        <w:rPr>
          <w:sz w:val="24"/>
          <w:szCs w:val="24"/>
        </w:rPr>
      </w:pPr>
      <w:r>
        <w:rPr>
          <w:sz w:val="24"/>
          <w:szCs w:val="24"/>
        </w:rPr>
        <w:t>Примерное с</w:t>
      </w:r>
      <w:r w:rsidRPr="00D220A5">
        <w:rPr>
          <w:sz w:val="24"/>
          <w:szCs w:val="24"/>
        </w:rPr>
        <w:t xml:space="preserve">одержание «Welcome-Тренинга»: </w:t>
      </w:r>
    </w:p>
    <w:p w:rsidR="004B13A9" w:rsidRDefault="004B13A9" w:rsidP="00D220A5">
      <w:pPr>
        <w:pStyle w:val="a8"/>
        <w:ind w:firstLine="709"/>
        <w:jc w:val="both"/>
        <w:rPr>
          <w:sz w:val="24"/>
          <w:szCs w:val="24"/>
        </w:rPr>
      </w:pPr>
      <w:r w:rsidRPr="00D220A5">
        <w:rPr>
          <w:sz w:val="24"/>
          <w:szCs w:val="24"/>
        </w:rPr>
        <w:t xml:space="preserve">1. Сведения о компании </w:t>
      </w:r>
    </w:p>
    <w:p w:rsidR="004B13A9" w:rsidRDefault="004B13A9" w:rsidP="00D220A5">
      <w:pPr>
        <w:pStyle w:val="a8"/>
        <w:ind w:firstLine="709"/>
        <w:jc w:val="both"/>
        <w:rPr>
          <w:sz w:val="24"/>
          <w:szCs w:val="24"/>
        </w:rPr>
      </w:pPr>
      <w:r w:rsidRPr="00D220A5">
        <w:rPr>
          <w:sz w:val="24"/>
          <w:szCs w:val="24"/>
        </w:rPr>
        <w:t xml:space="preserve">• Видение, миссия </w:t>
      </w:r>
    </w:p>
    <w:p w:rsidR="004B13A9" w:rsidRDefault="004B13A9" w:rsidP="00D220A5">
      <w:pPr>
        <w:pStyle w:val="a8"/>
        <w:ind w:firstLine="709"/>
        <w:jc w:val="both"/>
        <w:rPr>
          <w:sz w:val="24"/>
          <w:szCs w:val="24"/>
        </w:rPr>
      </w:pPr>
      <w:r w:rsidRPr="00D220A5">
        <w:rPr>
          <w:sz w:val="24"/>
          <w:szCs w:val="24"/>
        </w:rPr>
        <w:t xml:space="preserve">• История создания </w:t>
      </w:r>
    </w:p>
    <w:p w:rsidR="004B13A9" w:rsidRDefault="004B13A9" w:rsidP="00D220A5">
      <w:pPr>
        <w:pStyle w:val="a8"/>
        <w:ind w:firstLine="709"/>
        <w:jc w:val="both"/>
        <w:rPr>
          <w:sz w:val="24"/>
          <w:szCs w:val="24"/>
        </w:rPr>
      </w:pPr>
      <w:r w:rsidRPr="00D220A5">
        <w:rPr>
          <w:sz w:val="24"/>
          <w:szCs w:val="24"/>
        </w:rPr>
        <w:t xml:space="preserve">• Описание сегмента рынка, на котором работает компания </w:t>
      </w:r>
    </w:p>
    <w:p w:rsidR="004B13A9" w:rsidRDefault="004B13A9" w:rsidP="00D220A5">
      <w:pPr>
        <w:pStyle w:val="a8"/>
        <w:ind w:firstLine="709"/>
        <w:jc w:val="both"/>
        <w:rPr>
          <w:sz w:val="24"/>
          <w:szCs w:val="24"/>
        </w:rPr>
      </w:pPr>
      <w:r w:rsidRPr="00D220A5">
        <w:rPr>
          <w:sz w:val="24"/>
          <w:szCs w:val="24"/>
        </w:rPr>
        <w:t xml:space="preserve">• Позиция компании на рынке </w:t>
      </w:r>
    </w:p>
    <w:p w:rsidR="004B13A9" w:rsidRDefault="004B13A9" w:rsidP="00D220A5">
      <w:pPr>
        <w:pStyle w:val="a8"/>
        <w:ind w:firstLine="709"/>
        <w:jc w:val="both"/>
        <w:rPr>
          <w:sz w:val="24"/>
          <w:szCs w:val="24"/>
        </w:rPr>
      </w:pPr>
      <w:r w:rsidRPr="00D220A5">
        <w:rPr>
          <w:sz w:val="24"/>
          <w:szCs w:val="24"/>
        </w:rPr>
        <w:t xml:space="preserve">• Основные конкуренты </w:t>
      </w:r>
    </w:p>
    <w:p w:rsidR="004B13A9" w:rsidRDefault="004B13A9" w:rsidP="00D220A5">
      <w:pPr>
        <w:pStyle w:val="a8"/>
        <w:ind w:firstLine="709"/>
        <w:jc w:val="both"/>
        <w:rPr>
          <w:sz w:val="24"/>
          <w:szCs w:val="24"/>
        </w:rPr>
      </w:pPr>
      <w:r w:rsidRPr="00D220A5">
        <w:rPr>
          <w:sz w:val="24"/>
          <w:szCs w:val="24"/>
        </w:rPr>
        <w:t xml:space="preserve">• Основные клиенты и партнеры </w:t>
      </w:r>
    </w:p>
    <w:p w:rsidR="004B13A9" w:rsidRDefault="004B13A9" w:rsidP="00D220A5">
      <w:pPr>
        <w:pStyle w:val="a8"/>
        <w:ind w:firstLine="709"/>
        <w:jc w:val="both"/>
        <w:rPr>
          <w:sz w:val="24"/>
          <w:szCs w:val="24"/>
        </w:rPr>
      </w:pPr>
      <w:r w:rsidRPr="00D220A5">
        <w:rPr>
          <w:sz w:val="24"/>
          <w:szCs w:val="24"/>
        </w:rPr>
        <w:t xml:space="preserve">• Победы и достижения </w:t>
      </w:r>
    </w:p>
    <w:p w:rsidR="004B13A9" w:rsidRDefault="004B13A9" w:rsidP="00D220A5">
      <w:pPr>
        <w:pStyle w:val="a8"/>
        <w:ind w:firstLine="709"/>
        <w:jc w:val="both"/>
        <w:rPr>
          <w:sz w:val="24"/>
          <w:szCs w:val="24"/>
        </w:rPr>
      </w:pPr>
      <w:r w:rsidRPr="00D220A5">
        <w:rPr>
          <w:sz w:val="24"/>
          <w:szCs w:val="24"/>
        </w:rPr>
        <w:t xml:space="preserve">• Стратегические приоритеты и цели на текущий период </w:t>
      </w:r>
    </w:p>
    <w:p w:rsidR="004B13A9" w:rsidRDefault="004B13A9" w:rsidP="00D220A5">
      <w:pPr>
        <w:pStyle w:val="a8"/>
        <w:ind w:firstLine="709"/>
        <w:jc w:val="both"/>
        <w:rPr>
          <w:sz w:val="24"/>
          <w:szCs w:val="24"/>
        </w:rPr>
      </w:pPr>
      <w:r w:rsidRPr="00D220A5">
        <w:rPr>
          <w:sz w:val="24"/>
          <w:szCs w:val="24"/>
        </w:rPr>
        <w:t xml:space="preserve">• Освещение деятельности в СМИ </w:t>
      </w:r>
    </w:p>
    <w:p w:rsidR="004B13A9" w:rsidRDefault="004B13A9" w:rsidP="00D220A5">
      <w:pPr>
        <w:pStyle w:val="a8"/>
        <w:ind w:firstLine="709"/>
        <w:jc w:val="both"/>
        <w:rPr>
          <w:sz w:val="24"/>
          <w:szCs w:val="24"/>
        </w:rPr>
      </w:pPr>
      <w:r w:rsidRPr="00D220A5">
        <w:rPr>
          <w:sz w:val="24"/>
          <w:szCs w:val="24"/>
        </w:rPr>
        <w:t xml:space="preserve">2. Продукты и услуги </w:t>
      </w:r>
    </w:p>
    <w:p w:rsidR="004B13A9" w:rsidRDefault="004B13A9" w:rsidP="00D220A5">
      <w:pPr>
        <w:pStyle w:val="a8"/>
        <w:ind w:firstLine="709"/>
        <w:jc w:val="both"/>
        <w:rPr>
          <w:sz w:val="24"/>
          <w:szCs w:val="24"/>
        </w:rPr>
      </w:pPr>
      <w:r w:rsidRPr="00D220A5">
        <w:rPr>
          <w:sz w:val="24"/>
          <w:szCs w:val="24"/>
        </w:rPr>
        <w:t xml:space="preserve">• Технология работы компании (различные функции и их взаимодействие) </w:t>
      </w:r>
    </w:p>
    <w:p w:rsidR="004B13A9" w:rsidRDefault="004B13A9" w:rsidP="00D220A5">
      <w:pPr>
        <w:pStyle w:val="a8"/>
        <w:ind w:firstLine="709"/>
        <w:jc w:val="both"/>
        <w:rPr>
          <w:sz w:val="24"/>
          <w:szCs w:val="24"/>
        </w:rPr>
      </w:pPr>
      <w:r w:rsidRPr="00D220A5">
        <w:rPr>
          <w:sz w:val="24"/>
          <w:szCs w:val="24"/>
        </w:rPr>
        <w:t xml:space="preserve">• Описание продукта/услуги </w:t>
      </w:r>
    </w:p>
    <w:p w:rsidR="004B13A9" w:rsidRDefault="004B13A9" w:rsidP="00D220A5">
      <w:pPr>
        <w:pStyle w:val="a8"/>
        <w:ind w:firstLine="709"/>
        <w:jc w:val="both"/>
        <w:rPr>
          <w:sz w:val="24"/>
          <w:szCs w:val="24"/>
        </w:rPr>
      </w:pPr>
      <w:r w:rsidRPr="00D220A5">
        <w:rPr>
          <w:sz w:val="24"/>
          <w:szCs w:val="24"/>
        </w:rPr>
        <w:t xml:space="preserve">• Ассортимент, ассортиментная политика </w:t>
      </w:r>
    </w:p>
    <w:p w:rsidR="004B13A9" w:rsidRDefault="004B13A9" w:rsidP="00D220A5">
      <w:pPr>
        <w:pStyle w:val="a8"/>
        <w:ind w:firstLine="709"/>
        <w:jc w:val="both"/>
        <w:rPr>
          <w:sz w:val="24"/>
          <w:szCs w:val="24"/>
        </w:rPr>
      </w:pPr>
      <w:r w:rsidRPr="00D220A5">
        <w:rPr>
          <w:sz w:val="24"/>
          <w:szCs w:val="24"/>
        </w:rPr>
        <w:t xml:space="preserve">• Конкурентные преимущества продукта/услуги </w:t>
      </w:r>
    </w:p>
    <w:p w:rsidR="004B13A9" w:rsidRDefault="004B13A9" w:rsidP="00D220A5">
      <w:pPr>
        <w:pStyle w:val="a8"/>
        <w:ind w:firstLine="709"/>
        <w:jc w:val="both"/>
        <w:rPr>
          <w:sz w:val="24"/>
          <w:szCs w:val="24"/>
        </w:rPr>
      </w:pPr>
      <w:r w:rsidRPr="00D220A5">
        <w:rPr>
          <w:sz w:val="24"/>
          <w:szCs w:val="24"/>
        </w:rPr>
        <w:t xml:space="preserve">• Успешные проекты </w:t>
      </w:r>
    </w:p>
    <w:p w:rsidR="004B13A9" w:rsidRDefault="004B13A9" w:rsidP="00D220A5">
      <w:pPr>
        <w:pStyle w:val="a8"/>
        <w:ind w:firstLine="709"/>
        <w:jc w:val="both"/>
        <w:rPr>
          <w:sz w:val="24"/>
          <w:szCs w:val="24"/>
        </w:rPr>
      </w:pPr>
      <w:r w:rsidRPr="00D220A5">
        <w:rPr>
          <w:sz w:val="24"/>
          <w:szCs w:val="24"/>
        </w:rPr>
        <w:t xml:space="preserve">• Технология построения отношений с клиентами </w:t>
      </w:r>
    </w:p>
    <w:p w:rsidR="004B13A9" w:rsidRDefault="004B13A9" w:rsidP="00D220A5">
      <w:pPr>
        <w:pStyle w:val="a8"/>
        <w:ind w:firstLine="709"/>
        <w:jc w:val="both"/>
        <w:rPr>
          <w:sz w:val="24"/>
          <w:szCs w:val="24"/>
        </w:rPr>
      </w:pPr>
      <w:r w:rsidRPr="00D220A5">
        <w:rPr>
          <w:sz w:val="24"/>
          <w:szCs w:val="24"/>
        </w:rPr>
        <w:t xml:space="preserve">• Логистика </w:t>
      </w:r>
    </w:p>
    <w:p w:rsidR="004B13A9" w:rsidRDefault="004B13A9" w:rsidP="00D220A5">
      <w:pPr>
        <w:pStyle w:val="a8"/>
        <w:ind w:firstLine="709"/>
        <w:jc w:val="both"/>
        <w:rPr>
          <w:sz w:val="24"/>
          <w:szCs w:val="24"/>
        </w:rPr>
      </w:pPr>
      <w:r w:rsidRPr="00D220A5">
        <w:rPr>
          <w:sz w:val="24"/>
          <w:szCs w:val="24"/>
        </w:rPr>
        <w:t xml:space="preserve">3. Организация: структура и культура </w:t>
      </w:r>
    </w:p>
    <w:p w:rsidR="004B13A9" w:rsidRDefault="004B13A9" w:rsidP="00D220A5">
      <w:pPr>
        <w:pStyle w:val="a8"/>
        <w:ind w:firstLine="709"/>
        <w:jc w:val="both"/>
        <w:rPr>
          <w:sz w:val="24"/>
          <w:szCs w:val="24"/>
        </w:rPr>
      </w:pPr>
      <w:r w:rsidRPr="00D220A5">
        <w:rPr>
          <w:sz w:val="24"/>
          <w:szCs w:val="24"/>
        </w:rPr>
        <w:t xml:space="preserve">• Структура, ключевые фигуры </w:t>
      </w:r>
    </w:p>
    <w:p w:rsidR="004B13A9" w:rsidRDefault="004B13A9" w:rsidP="00D220A5">
      <w:pPr>
        <w:pStyle w:val="a8"/>
        <w:ind w:firstLine="709"/>
        <w:jc w:val="both"/>
        <w:rPr>
          <w:sz w:val="24"/>
          <w:szCs w:val="24"/>
        </w:rPr>
      </w:pPr>
      <w:r w:rsidRPr="00D220A5">
        <w:rPr>
          <w:sz w:val="24"/>
          <w:szCs w:val="24"/>
        </w:rPr>
        <w:t xml:space="preserve">• Основные положения корпоративного кодекса компании </w:t>
      </w:r>
    </w:p>
    <w:p w:rsidR="004B13A9" w:rsidRDefault="004B13A9" w:rsidP="00D220A5">
      <w:pPr>
        <w:pStyle w:val="a8"/>
        <w:ind w:firstLine="709"/>
        <w:jc w:val="both"/>
        <w:rPr>
          <w:sz w:val="24"/>
          <w:szCs w:val="24"/>
        </w:rPr>
      </w:pPr>
      <w:r w:rsidRPr="00D220A5">
        <w:rPr>
          <w:sz w:val="24"/>
          <w:szCs w:val="24"/>
        </w:rPr>
        <w:t xml:space="preserve">• Корпоративные мероприятия, поздравления, негласные традиции и т. д. </w:t>
      </w:r>
    </w:p>
    <w:p w:rsidR="004B13A9" w:rsidRDefault="004B13A9" w:rsidP="00D220A5">
      <w:pPr>
        <w:pStyle w:val="a8"/>
        <w:ind w:firstLine="709"/>
        <w:jc w:val="both"/>
        <w:rPr>
          <w:sz w:val="24"/>
          <w:szCs w:val="24"/>
        </w:rPr>
      </w:pPr>
      <w:r w:rsidRPr="00D220A5">
        <w:rPr>
          <w:sz w:val="24"/>
          <w:szCs w:val="24"/>
        </w:rPr>
        <w:t xml:space="preserve">• Корпоративные стандарты в области дресс-кода, делового этикета </w:t>
      </w:r>
    </w:p>
    <w:p w:rsidR="004B13A9" w:rsidRDefault="004B13A9" w:rsidP="00332C75">
      <w:pPr>
        <w:pStyle w:val="a8"/>
        <w:ind w:left="360"/>
        <w:jc w:val="both"/>
        <w:rPr>
          <w:sz w:val="24"/>
          <w:szCs w:val="24"/>
        </w:rPr>
      </w:pPr>
      <w:r>
        <w:rPr>
          <w:sz w:val="24"/>
          <w:szCs w:val="24"/>
        </w:rPr>
        <w:t xml:space="preserve">      4. </w:t>
      </w:r>
      <w:r w:rsidRPr="00D220A5">
        <w:rPr>
          <w:sz w:val="24"/>
          <w:szCs w:val="24"/>
        </w:rPr>
        <w:t xml:space="preserve">Корпоративная политика в области управления персоналом </w:t>
      </w:r>
    </w:p>
    <w:p w:rsidR="004B13A9" w:rsidRDefault="004B13A9" w:rsidP="00332C75">
      <w:pPr>
        <w:pStyle w:val="a8"/>
        <w:ind w:left="720"/>
        <w:jc w:val="both"/>
        <w:rPr>
          <w:sz w:val="24"/>
          <w:szCs w:val="24"/>
        </w:rPr>
      </w:pPr>
      <w:r w:rsidRPr="00D220A5">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332C75">
      <w:pPr>
        <w:pStyle w:val="a8"/>
        <w:ind w:left="720"/>
        <w:jc w:val="both"/>
        <w:rPr>
          <w:sz w:val="24"/>
          <w:szCs w:val="24"/>
        </w:rPr>
      </w:pPr>
      <w:r w:rsidRPr="00D220A5">
        <w:rPr>
          <w:sz w:val="24"/>
          <w:szCs w:val="24"/>
        </w:rPr>
        <w:lastRenderedPageBreak/>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332C75">
      <w:pPr>
        <w:pStyle w:val="a8"/>
        <w:ind w:left="720"/>
        <w:jc w:val="both"/>
        <w:rPr>
          <w:sz w:val="24"/>
          <w:szCs w:val="24"/>
        </w:rPr>
      </w:pPr>
      <w:r w:rsidRPr="00D220A5">
        <w:rPr>
          <w:sz w:val="24"/>
          <w:szCs w:val="24"/>
        </w:rPr>
        <w:t xml:space="preserve">• Политика вознаграждений (в случае, если она унифицирована) </w:t>
      </w:r>
    </w:p>
    <w:p w:rsidR="004B13A9" w:rsidRDefault="004B13A9" w:rsidP="00332C75">
      <w:pPr>
        <w:pStyle w:val="a8"/>
        <w:ind w:left="720"/>
        <w:jc w:val="both"/>
        <w:rPr>
          <w:sz w:val="24"/>
          <w:szCs w:val="24"/>
        </w:rPr>
      </w:pPr>
      <w:r w:rsidRPr="00D220A5">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332C75">
      <w:pPr>
        <w:pStyle w:val="a8"/>
        <w:ind w:left="720"/>
        <w:jc w:val="both"/>
        <w:rPr>
          <w:sz w:val="24"/>
          <w:szCs w:val="24"/>
        </w:rPr>
      </w:pPr>
      <w:r w:rsidRPr="00D220A5">
        <w:rPr>
          <w:sz w:val="24"/>
          <w:szCs w:val="24"/>
        </w:rPr>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332C75">
      <w:pPr>
        <w:pStyle w:val="a8"/>
        <w:ind w:left="720"/>
        <w:jc w:val="both"/>
        <w:rPr>
          <w:sz w:val="24"/>
          <w:szCs w:val="24"/>
        </w:rPr>
      </w:pPr>
      <w:r w:rsidRPr="00D220A5">
        <w:rPr>
          <w:sz w:val="24"/>
          <w:szCs w:val="24"/>
        </w:rPr>
        <w:t xml:space="preserve">• Отношения с профсоюзной организацией </w:t>
      </w:r>
    </w:p>
    <w:p w:rsidR="004B13A9" w:rsidRDefault="004B13A9" w:rsidP="00332C75">
      <w:pPr>
        <w:pStyle w:val="a8"/>
        <w:ind w:left="720"/>
        <w:jc w:val="both"/>
        <w:rPr>
          <w:sz w:val="24"/>
          <w:szCs w:val="24"/>
        </w:rPr>
      </w:pPr>
      <w:r>
        <w:rPr>
          <w:sz w:val="24"/>
          <w:szCs w:val="24"/>
        </w:rPr>
        <w:t xml:space="preserve">5. </w:t>
      </w:r>
      <w:r w:rsidRPr="00D220A5">
        <w:rPr>
          <w:sz w:val="24"/>
          <w:szCs w:val="24"/>
        </w:rPr>
        <w:t>Экскурсия по компании</w:t>
      </w:r>
      <w:r>
        <w:rPr>
          <w:sz w:val="24"/>
          <w:szCs w:val="24"/>
        </w:rPr>
        <w:t>.</w:t>
      </w:r>
      <w:r w:rsidRPr="00D220A5">
        <w:rPr>
          <w:sz w:val="24"/>
          <w:szCs w:val="24"/>
        </w:rPr>
        <w:t xml:space="preserve"> В данный блок можно включить такие мероприятия, как: </w:t>
      </w:r>
    </w:p>
    <w:p w:rsidR="004B13A9" w:rsidRDefault="004B13A9" w:rsidP="00332C75">
      <w:pPr>
        <w:pStyle w:val="a8"/>
        <w:ind w:firstLine="708"/>
        <w:jc w:val="both"/>
        <w:rPr>
          <w:sz w:val="24"/>
          <w:szCs w:val="24"/>
        </w:rPr>
      </w:pPr>
      <w:r w:rsidRPr="00D220A5">
        <w:rPr>
          <w:sz w:val="24"/>
          <w:szCs w:val="24"/>
        </w:rPr>
        <w:t xml:space="preserve">• Посещение производства </w:t>
      </w:r>
    </w:p>
    <w:p w:rsidR="004B13A9" w:rsidRDefault="004B13A9" w:rsidP="00332C75">
      <w:pPr>
        <w:pStyle w:val="a8"/>
        <w:ind w:firstLine="708"/>
        <w:jc w:val="both"/>
        <w:rPr>
          <w:sz w:val="24"/>
          <w:szCs w:val="24"/>
        </w:rPr>
      </w:pPr>
      <w:r w:rsidRPr="00D220A5">
        <w:rPr>
          <w:sz w:val="24"/>
          <w:szCs w:val="24"/>
        </w:rPr>
        <w:t xml:space="preserve">• Посещение музея компании </w:t>
      </w:r>
    </w:p>
    <w:p w:rsidR="004B13A9" w:rsidRDefault="004B13A9" w:rsidP="00332C75">
      <w:pPr>
        <w:pStyle w:val="a8"/>
        <w:ind w:firstLine="708"/>
        <w:jc w:val="both"/>
        <w:rPr>
          <w:sz w:val="24"/>
          <w:szCs w:val="24"/>
        </w:rPr>
      </w:pPr>
      <w:r w:rsidRPr="00D220A5">
        <w:rPr>
          <w:sz w:val="24"/>
          <w:szCs w:val="24"/>
        </w:rPr>
        <w:t xml:space="preserve">• Посещение «Аллеи славы» (экспозиция дипломов и наград компании) • и т.д. </w:t>
      </w:r>
    </w:p>
    <w:p w:rsidR="004B13A9" w:rsidRPr="00D220A5" w:rsidRDefault="004B13A9" w:rsidP="00D220A5">
      <w:pPr>
        <w:pStyle w:val="a8"/>
        <w:ind w:firstLine="709"/>
        <w:jc w:val="both"/>
        <w:rPr>
          <w:sz w:val="24"/>
          <w:szCs w:val="24"/>
        </w:rPr>
      </w:pPr>
      <w:r w:rsidRPr="00D220A5">
        <w:rPr>
          <w:sz w:val="24"/>
          <w:szCs w:val="24"/>
        </w:rPr>
        <w:t xml:space="preserve">В конце «Welcome-Тренинга» представители компании должны ответить на вопросы новичков. </w:t>
      </w:r>
    </w:p>
    <w:p w:rsidR="004B13A9" w:rsidRDefault="004B13A9" w:rsidP="00117D17">
      <w:pPr>
        <w:pStyle w:val="a8"/>
        <w:ind w:firstLine="709"/>
        <w:rPr>
          <w:b/>
          <w:sz w:val="24"/>
          <w:szCs w:val="24"/>
        </w:rPr>
      </w:pPr>
    </w:p>
    <w:p w:rsidR="004B13A9" w:rsidRPr="00DB77A2" w:rsidRDefault="004B13A9" w:rsidP="00254ECA">
      <w:pPr>
        <w:pStyle w:val="a8"/>
        <w:ind w:firstLine="709"/>
        <w:jc w:val="center"/>
        <w:rPr>
          <w:b/>
          <w:sz w:val="24"/>
          <w:szCs w:val="24"/>
        </w:rPr>
      </w:pPr>
      <w:r>
        <w:rPr>
          <w:b/>
          <w:sz w:val="24"/>
          <w:szCs w:val="24"/>
        </w:rPr>
        <w:t>Тема 6</w:t>
      </w:r>
      <w:r w:rsidRPr="00241793">
        <w:rPr>
          <w:b/>
          <w:sz w:val="24"/>
          <w:szCs w:val="24"/>
        </w:rPr>
        <w:t>.</w:t>
      </w:r>
      <w:r w:rsidRPr="005F7B0F">
        <w:rPr>
          <w:b/>
          <w:sz w:val="24"/>
          <w:szCs w:val="24"/>
        </w:rPr>
        <w:t>Наставничество как метод адаптации персонала организации</w:t>
      </w:r>
    </w:p>
    <w:p w:rsidR="004B13A9" w:rsidRDefault="004B13A9" w:rsidP="00254ECA">
      <w:pPr>
        <w:jc w:val="center"/>
        <w:rPr>
          <w:b/>
          <w:i/>
        </w:rPr>
      </w:pPr>
      <w:r w:rsidRPr="00241793">
        <w:rPr>
          <w:b/>
          <w:i/>
        </w:rPr>
        <w:t>Вопросы занятию:</w:t>
      </w:r>
    </w:p>
    <w:p w:rsidR="004B13A9" w:rsidRDefault="004B13A9" w:rsidP="00332C75">
      <w:pPr>
        <w:pStyle w:val="a3"/>
        <w:numPr>
          <w:ilvl w:val="0"/>
          <w:numId w:val="44"/>
        </w:numPr>
        <w:jc w:val="both"/>
      </w:pPr>
      <w:r w:rsidRPr="005F7B0F">
        <w:t xml:space="preserve">Участники,  цели, преимущества  и  недостатки наставничества как метода адаптации новых сотрудников организации. </w:t>
      </w:r>
    </w:p>
    <w:p w:rsidR="004B13A9" w:rsidRDefault="004B13A9" w:rsidP="00332C75">
      <w:pPr>
        <w:pStyle w:val="a3"/>
        <w:numPr>
          <w:ilvl w:val="0"/>
          <w:numId w:val="44"/>
        </w:numPr>
        <w:jc w:val="both"/>
      </w:pPr>
      <w:r w:rsidRPr="005F7B0F">
        <w:t>Особенности  разработки программ   наставничества   с   учетом   специфики организационной деятельности.</w:t>
      </w:r>
    </w:p>
    <w:p w:rsidR="004B13A9" w:rsidRDefault="004B13A9" w:rsidP="00D2475C">
      <w:pPr>
        <w:jc w:val="center"/>
        <w:rPr>
          <w:b/>
          <w:i/>
        </w:rPr>
      </w:pPr>
    </w:p>
    <w:p w:rsidR="004B13A9" w:rsidRDefault="004B13A9" w:rsidP="00D2475C">
      <w:pPr>
        <w:jc w:val="center"/>
        <w:rPr>
          <w:b/>
          <w:i/>
        </w:rPr>
      </w:pPr>
      <w:r>
        <w:rPr>
          <w:b/>
          <w:i/>
        </w:rPr>
        <w:t>Практические задания</w:t>
      </w:r>
    </w:p>
    <w:p w:rsidR="004B13A9" w:rsidRDefault="004B13A9" w:rsidP="0003552A">
      <w:pPr>
        <w:ind w:firstLine="567"/>
        <w:jc w:val="center"/>
        <w:rPr>
          <w:i/>
        </w:rPr>
      </w:pPr>
      <w:r>
        <w:rPr>
          <w:i/>
        </w:rPr>
        <w:t>Проблемно-аналитическое задание №3</w:t>
      </w:r>
    </w:p>
    <w:p w:rsidR="004B13A9" w:rsidRDefault="004B13A9" w:rsidP="003A5F20">
      <w:pPr>
        <w:ind w:firstLine="567"/>
      </w:pPr>
      <w:r>
        <w:t xml:space="preserve">А) Определите критерииотбора наставников в организации </w:t>
      </w:r>
    </w:p>
    <w:p w:rsidR="004B13A9" w:rsidRDefault="004B13A9" w:rsidP="003A5F20">
      <w:pPr>
        <w:ind w:firstLine="567"/>
      </w:pPr>
      <w:r>
        <w:t>Б) Разработайте мотивационных инструментов для наставников</w:t>
      </w:r>
    </w:p>
    <w:p w:rsidR="004B13A9" w:rsidRDefault="004B13A9" w:rsidP="00117D17">
      <w:pPr>
        <w:jc w:val="both"/>
      </w:pPr>
    </w:p>
    <w:p w:rsidR="004B13A9" w:rsidRDefault="004B13A9" w:rsidP="00D2475C">
      <w:pPr>
        <w:pStyle w:val="a8"/>
        <w:ind w:firstLine="709"/>
        <w:jc w:val="center"/>
        <w:rPr>
          <w:b/>
          <w:sz w:val="24"/>
          <w:szCs w:val="24"/>
        </w:rPr>
      </w:pPr>
      <w:r w:rsidRPr="007C77EE">
        <w:rPr>
          <w:b/>
          <w:sz w:val="24"/>
          <w:szCs w:val="24"/>
        </w:rPr>
        <w:t>Тема 7.</w:t>
      </w:r>
      <w:r w:rsidRPr="005F7B0F">
        <w:rPr>
          <w:b/>
          <w:sz w:val="24"/>
          <w:szCs w:val="24"/>
        </w:rPr>
        <w:t>Мероприятия по адаптации персонала</w:t>
      </w:r>
      <w:r w:rsidRPr="00956B9D">
        <w:rPr>
          <w:b/>
          <w:sz w:val="24"/>
          <w:szCs w:val="24"/>
        </w:rPr>
        <w:t>(проводится в форме практической подготовки)</w:t>
      </w:r>
    </w:p>
    <w:p w:rsidR="004B13A9" w:rsidRPr="00FC25CD" w:rsidRDefault="004B13A9" w:rsidP="00D2475C">
      <w:pPr>
        <w:pStyle w:val="a8"/>
        <w:ind w:firstLine="709"/>
        <w:jc w:val="center"/>
        <w:rPr>
          <w:b/>
          <w:i/>
          <w:sz w:val="24"/>
          <w:szCs w:val="24"/>
        </w:rPr>
      </w:pPr>
      <w:r w:rsidRPr="00FC25CD">
        <w:rPr>
          <w:b/>
          <w:i/>
          <w:sz w:val="24"/>
          <w:szCs w:val="24"/>
        </w:rPr>
        <w:t>Вопросы к занятию:</w:t>
      </w:r>
    </w:p>
    <w:p w:rsidR="004B13A9" w:rsidRPr="005F7B0F" w:rsidRDefault="004B13A9" w:rsidP="005F7B0F">
      <w:pPr>
        <w:pStyle w:val="a3"/>
        <w:numPr>
          <w:ilvl w:val="0"/>
          <w:numId w:val="45"/>
        </w:numPr>
        <w:jc w:val="both"/>
        <w:rPr>
          <w:b/>
          <w:i/>
        </w:rPr>
      </w:pPr>
      <w:r w:rsidRPr="005F7B0F">
        <w:t xml:space="preserve">Комплекс мероприятий по адаптации персонала организации. </w:t>
      </w:r>
    </w:p>
    <w:p w:rsidR="004B13A9" w:rsidRPr="005F7B0F" w:rsidRDefault="004B13A9" w:rsidP="005F7B0F">
      <w:pPr>
        <w:pStyle w:val="a3"/>
        <w:numPr>
          <w:ilvl w:val="0"/>
          <w:numId w:val="45"/>
        </w:numPr>
        <w:jc w:val="both"/>
        <w:rPr>
          <w:b/>
          <w:i/>
        </w:rPr>
      </w:pPr>
      <w:r w:rsidRPr="005F7B0F">
        <w:t xml:space="preserve">Групповые и индивидуально-ориентированные мероприятия. </w:t>
      </w:r>
    </w:p>
    <w:p w:rsidR="004B13A9" w:rsidRPr="005F7B0F" w:rsidRDefault="004B13A9" w:rsidP="005F7B0F">
      <w:pPr>
        <w:pStyle w:val="a3"/>
        <w:numPr>
          <w:ilvl w:val="0"/>
          <w:numId w:val="45"/>
        </w:numPr>
        <w:jc w:val="both"/>
        <w:rPr>
          <w:b/>
          <w:i/>
        </w:rPr>
      </w:pPr>
      <w:r w:rsidRPr="005F7B0F">
        <w:t xml:space="preserve">Разработка годового календарно-тематического плана мероприятий по адаптации персонала. </w:t>
      </w:r>
    </w:p>
    <w:p w:rsidR="004B13A9" w:rsidRPr="005F7B0F" w:rsidRDefault="004B13A9" w:rsidP="005F7B0F">
      <w:pPr>
        <w:pStyle w:val="a3"/>
        <w:numPr>
          <w:ilvl w:val="0"/>
          <w:numId w:val="45"/>
        </w:numPr>
        <w:jc w:val="both"/>
        <w:rPr>
          <w:b/>
          <w:i/>
        </w:rPr>
      </w:pPr>
      <w:r w:rsidRPr="005F7B0F">
        <w:t>Формальные и неформальные мероприятия: преимущества и недостатки.</w:t>
      </w:r>
    </w:p>
    <w:p w:rsidR="004B13A9" w:rsidRDefault="004B13A9" w:rsidP="0029616A">
      <w:pPr>
        <w:ind w:firstLine="567"/>
        <w:jc w:val="center"/>
        <w:rPr>
          <w:b/>
          <w:bCs/>
          <w:i/>
        </w:rPr>
      </w:pPr>
    </w:p>
    <w:p w:rsidR="004B13A9" w:rsidRPr="004D1530" w:rsidRDefault="004B13A9" w:rsidP="0029616A">
      <w:pPr>
        <w:ind w:firstLine="567"/>
        <w:jc w:val="center"/>
        <w:rPr>
          <w:b/>
          <w:i/>
        </w:rPr>
      </w:pPr>
      <w:r w:rsidRPr="004D1530">
        <w:rPr>
          <w:b/>
          <w:bCs/>
          <w:i/>
        </w:rPr>
        <w:t>З</w:t>
      </w:r>
      <w:r w:rsidRPr="004D1530">
        <w:rPr>
          <w:b/>
          <w:i/>
        </w:rPr>
        <w:t>адание для практической подготовки</w:t>
      </w:r>
    </w:p>
    <w:p w:rsidR="004B13A9" w:rsidRDefault="004B13A9" w:rsidP="007C77EE">
      <w:pPr>
        <w:ind w:firstLine="567"/>
        <w:jc w:val="center"/>
        <w:rPr>
          <w:i/>
        </w:rPr>
      </w:pPr>
      <w:r>
        <w:rPr>
          <w:i/>
        </w:rPr>
        <w:t>Творческое задание №4</w:t>
      </w:r>
    </w:p>
    <w:p w:rsidR="004B13A9" w:rsidRDefault="004B13A9" w:rsidP="000F1B48">
      <w:pPr>
        <w:pStyle w:val="a3"/>
        <w:ind w:left="0" w:firstLine="709"/>
        <w:jc w:val="both"/>
      </w:pPr>
      <w:r>
        <w:t xml:space="preserve">Разработайте программу адаптации персонала в организации  </w:t>
      </w:r>
    </w:p>
    <w:p w:rsidR="004B13A9" w:rsidRDefault="004B13A9" w:rsidP="000F1B48">
      <w:pPr>
        <w:pStyle w:val="a3"/>
        <w:ind w:left="0" w:firstLine="709"/>
        <w:jc w:val="both"/>
      </w:pPr>
      <w:r w:rsidRPr="000F1B48">
        <w:t xml:space="preserve">Рекомендации по составлению программы адаптации </w:t>
      </w:r>
    </w:p>
    <w:p w:rsidR="004B13A9" w:rsidRDefault="004B13A9" w:rsidP="000F1B48">
      <w:pPr>
        <w:pStyle w:val="a3"/>
        <w:ind w:left="0" w:firstLine="709"/>
        <w:jc w:val="both"/>
      </w:pPr>
      <w:r w:rsidRPr="000F1B48">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0F1B48">
      <w:pPr>
        <w:pStyle w:val="a3"/>
        <w:ind w:left="0" w:firstLine="709"/>
        <w:jc w:val="both"/>
      </w:pPr>
      <w:r w:rsidRPr="000F1B48">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0F1B48">
      <w:pPr>
        <w:pStyle w:val="a3"/>
        <w:ind w:left="0" w:firstLine="709"/>
        <w:jc w:val="both"/>
      </w:pPr>
      <w:r w:rsidRPr="000F1B48">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0F1B48">
      <w:pPr>
        <w:pStyle w:val="a3"/>
        <w:ind w:left="0" w:firstLine="709"/>
        <w:jc w:val="both"/>
      </w:pPr>
      <w:r w:rsidRPr="000F1B48">
        <w:t xml:space="preserve">4. Составьте список вопросов, обычно возникающих у новых работников. </w:t>
      </w:r>
    </w:p>
    <w:p w:rsidR="004B13A9" w:rsidRDefault="004B13A9" w:rsidP="000F1B48">
      <w:pPr>
        <w:pStyle w:val="a3"/>
        <w:ind w:left="0" w:firstLine="709"/>
        <w:jc w:val="both"/>
      </w:pPr>
      <w:r w:rsidRPr="000F1B48">
        <w:t xml:space="preserve">5. Составьте список действий нового работника во время программы адаптации </w:t>
      </w:r>
      <w:r w:rsidRPr="000F1B48">
        <w:lastRenderedPageBreak/>
        <w:t xml:space="preserve">(испытательного срока), а также список необходимых ему сведений. </w:t>
      </w:r>
    </w:p>
    <w:p w:rsidR="004B13A9" w:rsidRDefault="004B13A9" w:rsidP="000F1B48">
      <w:pPr>
        <w:pStyle w:val="a3"/>
        <w:ind w:left="0" w:firstLine="709"/>
        <w:jc w:val="both"/>
      </w:pPr>
      <w:r w:rsidRPr="000F1B48">
        <w:t xml:space="preserve">6. Разработайте программу первого дня сотрудника. </w:t>
      </w:r>
    </w:p>
    <w:p w:rsidR="004B13A9" w:rsidRDefault="004B13A9" w:rsidP="000F1B48">
      <w:pPr>
        <w:pStyle w:val="a3"/>
        <w:ind w:left="0" w:firstLine="709"/>
        <w:jc w:val="both"/>
      </w:pPr>
      <w:r w:rsidRPr="000F1B48">
        <w:t xml:space="preserve">7. Спланируйте экскурсии по организации, их содержание, время. Назначьте ответственного за их проведение. </w:t>
      </w:r>
    </w:p>
    <w:p w:rsidR="004B13A9" w:rsidRDefault="004B13A9" w:rsidP="000F1B48">
      <w:pPr>
        <w:pStyle w:val="a3"/>
        <w:ind w:left="0" w:firstLine="709"/>
        <w:jc w:val="both"/>
      </w:pPr>
      <w:r w:rsidRPr="000F1B48">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0F1B48">
      <w:pPr>
        <w:pStyle w:val="a3"/>
        <w:ind w:left="0" w:firstLine="709"/>
        <w:jc w:val="both"/>
      </w:pPr>
      <w:r w:rsidRPr="000F1B48">
        <w:t xml:space="preserve">9. Подготовьте комплект печатных материалов, включив в него по необходимости следующие разделы: </w:t>
      </w:r>
    </w:p>
    <w:p w:rsidR="004B13A9" w:rsidRDefault="004B13A9" w:rsidP="000F1B48">
      <w:pPr>
        <w:pStyle w:val="a3"/>
        <w:ind w:left="0" w:firstLine="709"/>
        <w:jc w:val="both"/>
      </w:pPr>
      <w:r w:rsidRPr="000F1B48">
        <w:t xml:space="preserve">• Миссия компании, история компании; </w:t>
      </w:r>
    </w:p>
    <w:p w:rsidR="004B13A9" w:rsidRDefault="004B13A9" w:rsidP="000F1B48">
      <w:pPr>
        <w:pStyle w:val="a3"/>
        <w:ind w:left="0" w:firstLine="709"/>
        <w:jc w:val="both"/>
      </w:pPr>
      <w:r w:rsidRPr="000F1B48">
        <w:t xml:space="preserve">• Корпоративная культура; </w:t>
      </w:r>
    </w:p>
    <w:p w:rsidR="004B13A9" w:rsidRDefault="004B13A9" w:rsidP="000F1B48">
      <w:pPr>
        <w:pStyle w:val="a3"/>
        <w:ind w:left="0" w:firstLine="709"/>
        <w:jc w:val="both"/>
      </w:pPr>
      <w:r w:rsidRPr="000F1B48">
        <w:t xml:space="preserve">• Положение о персонале, внутрифирменные отношения; </w:t>
      </w:r>
    </w:p>
    <w:p w:rsidR="004B13A9" w:rsidRDefault="004B13A9" w:rsidP="000F1B48">
      <w:pPr>
        <w:pStyle w:val="a3"/>
        <w:ind w:left="0" w:firstLine="709"/>
        <w:jc w:val="both"/>
      </w:pPr>
      <w:r w:rsidRPr="000F1B48">
        <w:t xml:space="preserve">• Организационная структура, положение о подразделении, должностная инструкция; </w:t>
      </w:r>
    </w:p>
    <w:p w:rsidR="004B13A9" w:rsidRDefault="004B13A9" w:rsidP="000F1B48">
      <w:pPr>
        <w:pStyle w:val="a3"/>
        <w:ind w:left="0" w:firstLine="709"/>
        <w:jc w:val="both"/>
      </w:pPr>
      <w:r w:rsidRPr="000F1B48">
        <w:t xml:space="preserve">• Технологии работы, техника безопасности; </w:t>
      </w:r>
    </w:p>
    <w:p w:rsidR="004B13A9" w:rsidRDefault="004B13A9" w:rsidP="000F1B48">
      <w:pPr>
        <w:pStyle w:val="a3"/>
        <w:ind w:left="0" w:firstLine="709"/>
        <w:jc w:val="both"/>
      </w:pPr>
      <w:r w:rsidRPr="000F1B48">
        <w:t xml:space="preserve">• Список сотрудников с указанием должности, рабочей комнаты, номера телефона, e-mail; </w:t>
      </w:r>
    </w:p>
    <w:p w:rsidR="004B13A9" w:rsidRDefault="004B13A9" w:rsidP="000F1B48">
      <w:pPr>
        <w:pStyle w:val="a3"/>
        <w:ind w:left="0" w:firstLine="709"/>
        <w:jc w:val="both"/>
      </w:pPr>
      <w:r w:rsidRPr="000F1B48">
        <w:t xml:space="preserve">• Список ответов на наиболее стандартные вопросы новичков с указанием лиц, к которым можно обратиться </w:t>
      </w:r>
      <w:r>
        <w:t>для дополнительных разъяснений.</w:t>
      </w:r>
    </w:p>
    <w:p w:rsidR="004B13A9" w:rsidRDefault="004B13A9" w:rsidP="000F1B48">
      <w:pPr>
        <w:pStyle w:val="a3"/>
        <w:ind w:left="0" w:firstLine="709"/>
        <w:jc w:val="both"/>
      </w:pPr>
      <w:r w:rsidRPr="000F1B48">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0F1B48">
      <w:pPr>
        <w:pStyle w:val="a3"/>
        <w:ind w:left="0" w:firstLine="709"/>
        <w:jc w:val="both"/>
      </w:pPr>
      <w:r w:rsidRPr="000F1B48">
        <w:t xml:space="preserve">11. Определите критерии успешности прохождения испытательного срока, варианты его досрочного прекращения. </w:t>
      </w:r>
    </w:p>
    <w:p w:rsidR="004B13A9" w:rsidRDefault="004B13A9" w:rsidP="000F1B48">
      <w:pPr>
        <w:pStyle w:val="a3"/>
        <w:ind w:left="0" w:firstLine="709"/>
        <w:jc w:val="both"/>
      </w:pPr>
      <w:r w:rsidRPr="000F1B48">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0F1B48">
      <w:pPr>
        <w:pStyle w:val="a3"/>
        <w:ind w:left="0" w:firstLine="709"/>
        <w:jc w:val="both"/>
      </w:pPr>
      <w:r w:rsidRPr="000F1B48">
        <w:t>13. Разработайте программу подведения итогов испытательного срока и перевода сотрудника в основной штат.</w:t>
      </w:r>
    </w:p>
    <w:p w:rsidR="004B13A9" w:rsidRDefault="004B13A9" w:rsidP="000F1B48">
      <w:pPr>
        <w:pStyle w:val="a3"/>
        <w:ind w:left="0" w:firstLine="709"/>
        <w:jc w:val="both"/>
      </w:pPr>
    </w:p>
    <w:p w:rsidR="004B13A9" w:rsidRPr="00542B96" w:rsidRDefault="004B13A9" w:rsidP="003A428A">
      <w:pPr>
        <w:pStyle w:val="a8"/>
        <w:ind w:firstLine="709"/>
        <w:jc w:val="center"/>
        <w:rPr>
          <w:b/>
        </w:rPr>
      </w:pPr>
      <w:r>
        <w:rPr>
          <w:b/>
          <w:sz w:val="24"/>
          <w:szCs w:val="24"/>
        </w:rPr>
        <w:t>Тема 8</w:t>
      </w:r>
      <w:r w:rsidRPr="00241793">
        <w:rPr>
          <w:b/>
          <w:sz w:val="24"/>
          <w:szCs w:val="24"/>
        </w:rPr>
        <w:t>.</w:t>
      </w:r>
      <w:r w:rsidRPr="005F7B0F">
        <w:rPr>
          <w:b/>
          <w:sz w:val="24"/>
          <w:szCs w:val="24"/>
        </w:rPr>
        <w:t>Развитие персонала в организации</w:t>
      </w:r>
      <w:r w:rsidRPr="00956B9D">
        <w:rPr>
          <w:b/>
          <w:sz w:val="24"/>
          <w:szCs w:val="24"/>
        </w:rPr>
        <w:t>(проводится в форме практической подготовки)</w:t>
      </w:r>
    </w:p>
    <w:p w:rsidR="004B13A9" w:rsidRDefault="004B13A9" w:rsidP="00254ECA">
      <w:pPr>
        <w:pStyle w:val="a8"/>
        <w:jc w:val="center"/>
        <w:rPr>
          <w:b/>
          <w:i/>
          <w:sz w:val="24"/>
          <w:szCs w:val="24"/>
        </w:rPr>
      </w:pPr>
      <w:r w:rsidRPr="00E01D7A">
        <w:rPr>
          <w:b/>
          <w:i/>
          <w:sz w:val="24"/>
          <w:szCs w:val="24"/>
        </w:rPr>
        <w:t>Вопросы к занятию:</w:t>
      </w:r>
    </w:p>
    <w:p w:rsidR="004B13A9" w:rsidRDefault="004B13A9" w:rsidP="005F7B0F">
      <w:pPr>
        <w:pStyle w:val="a3"/>
        <w:numPr>
          <w:ilvl w:val="0"/>
          <w:numId w:val="46"/>
        </w:numPr>
        <w:jc w:val="both"/>
      </w:pPr>
      <w:r>
        <w:t xml:space="preserve">Повышение квалификации. </w:t>
      </w:r>
    </w:p>
    <w:p w:rsidR="004B13A9" w:rsidRDefault="004B13A9" w:rsidP="005F7B0F">
      <w:pPr>
        <w:pStyle w:val="a3"/>
        <w:numPr>
          <w:ilvl w:val="0"/>
          <w:numId w:val="46"/>
        </w:numPr>
        <w:jc w:val="both"/>
      </w:pPr>
      <w:r>
        <w:t xml:space="preserve">Виды квалификации. </w:t>
      </w:r>
    </w:p>
    <w:p w:rsidR="004B13A9" w:rsidRDefault="004B13A9" w:rsidP="005F7B0F">
      <w:pPr>
        <w:pStyle w:val="a3"/>
        <w:numPr>
          <w:ilvl w:val="0"/>
          <w:numId w:val="46"/>
        </w:numPr>
        <w:jc w:val="both"/>
      </w:pPr>
      <w:r>
        <w:t xml:space="preserve">Документы, подтверждающие квалификацию. </w:t>
      </w:r>
    </w:p>
    <w:p w:rsidR="004B13A9" w:rsidRDefault="004B13A9" w:rsidP="005F7B0F">
      <w:pPr>
        <w:pStyle w:val="a3"/>
        <w:numPr>
          <w:ilvl w:val="0"/>
          <w:numId w:val="46"/>
        </w:numPr>
        <w:jc w:val="both"/>
      </w:pPr>
      <w:r>
        <w:t xml:space="preserve">Методы оценки эффективности обучения и повышения квалификации персонала. </w:t>
      </w:r>
    </w:p>
    <w:p w:rsidR="004B13A9" w:rsidRDefault="004B13A9" w:rsidP="005F7B0F">
      <w:pPr>
        <w:pStyle w:val="a3"/>
        <w:numPr>
          <w:ilvl w:val="0"/>
          <w:numId w:val="46"/>
        </w:numPr>
        <w:jc w:val="both"/>
      </w:pPr>
      <w:r>
        <w:t xml:space="preserve">Цели расчетов экономической эффективности процесса обучения. </w:t>
      </w:r>
    </w:p>
    <w:p w:rsidR="004B13A9" w:rsidRDefault="004B13A9" w:rsidP="005F7B0F">
      <w:pPr>
        <w:pStyle w:val="a3"/>
        <w:numPr>
          <w:ilvl w:val="0"/>
          <w:numId w:val="46"/>
        </w:numPr>
        <w:jc w:val="both"/>
      </w:pPr>
      <w:r>
        <w:t xml:space="preserve">Переквалификация. </w:t>
      </w:r>
    </w:p>
    <w:p w:rsidR="004B13A9" w:rsidRDefault="004B13A9" w:rsidP="005F7B0F">
      <w:pPr>
        <w:pStyle w:val="a3"/>
        <w:numPr>
          <w:ilvl w:val="0"/>
          <w:numId w:val="46"/>
        </w:numPr>
        <w:jc w:val="both"/>
      </w:pPr>
      <w:r>
        <w:t>Специальные методы и системы управления профессиональным развитием</w:t>
      </w:r>
    </w:p>
    <w:p w:rsidR="004B13A9" w:rsidRDefault="004B13A9" w:rsidP="00A919FC">
      <w:pPr>
        <w:pStyle w:val="a3"/>
        <w:jc w:val="center"/>
      </w:pPr>
    </w:p>
    <w:p w:rsidR="004B13A9" w:rsidRDefault="004B13A9" w:rsidP="00952730">
      <w:pPr>
        <w:ind w:firstLine="567"/>
        <w:jc w:val="center"/>
        <w:rPr>
          <w:b/>
          <w:i/>
        </w:rPr>
      </w:pPr>
      <w:r>
        <w:rPr>
          <w:b/>
          <w:bCs/>
          <w:i/>
        </w:rPr>
        <w:t>З</w:t>
      </w:r>
      <w:r>
        <w:rPr>
          <w:b/>
          <w:i/>
        </w:rPr>
        <w:t>адание для практической подготовки</w:t>
      </w:r>
    </w:p>
    <w:p w:rsidR="004B13A9" w:rsidRDefault="004B13A9" w:rsidP="00254ECA">
      <w:pPr>
        <w:ind w:firstLine="567"/>
        <w:jc w:val="center"/>
        <w:rPr>
          <w:i/>
        </w:rPr>
      </w:pPr>
      <w:r>
        <w:rPr>
          <w:i/>
        </w:rPr>
        <w:t>Творческое задание №5</w:t>
      </w:r>
    </w:p>
    <w:p w:rsidR="004B13A9" w:rsidRDefault="004B13A9" w:rsidP="00167B67">
      <w:pPr>
        <w:jc w:val="both"/>
      </w:pPr>
      <w:r>
        <w:tab/>
        <w:t xml:space="preserve">Составьте программу профессионального развития сотрудника в какой-либо конкретной организации. </w:t>
      </w:r>
    </w:p>
    <w:p w:rsidR="004B13A9" w:rsidRDefault="004B13A9" w:rsidP="00167B67">
      <w:pPr>
        <w:jc w:val="both"/>
      </w:pPr>
    </w:p>
    <w:p w:rsidR="004B13A9" w:rsidRDefault="004B13A9" w:rsidP="00167B67">
      <w:pPr>
        <w:jc w:val="both"/>
      </w:pPr>
    </w:p>
    <w:p w:rsidR="004B13A9" w:rsidRPr="00742FFA" w:rsidRDefault="004B13A9" w:rsidP="00A919FC">
      <w:pPr>
        <w:jc w:val="both"/>
      </w:pPr>
      <w:r>
        <w:rPr>
          <w:i/>
        </w:rPr>
        <w:tab/>
      </w:r>
    </w:p>
    <w:p w:rsidR="004B13A9" w:rsidRDefault="004B13A9" w:rsidP="005F7B0F">
      <w:pPr>
        <w:pStyle w:val="a8"/>
        <w:ind w:firstLine="709"/>
        <w:jc w:val="center"/>
        <w:rPr>
          <w:b/>
          <w:sz w:val="24"/>
          <w:szCs w:val="24"/>
        </w:rPr>
      </w:pPr>
      <w:r>
        <w:rPr>
          <w:b/>
          <w:sz w:val="24"/>
          <w:szCs w:val="24"/>
        </w:rPr>
        <w:t>Тема 9</w:t>
      </w:r>
      <w:r w:rsidRPr="00241793">
        <w:rPr>
          <w:b/>
          <w:sz w:val="24"/>
          <w:szCs w:val="24"/>
        </w:rPr>
        <w:t>.</w:t>
      </w:r>
      <w:r w:rsidRPr="005F7B0F">
        <w:rPr>
          <w:b/>
          <w:sz w:val="24"/>
          <w:szCs w:val="24"/>
        </w:rPr>
        <w:t>Методы оценки эффективности системы адаптации и развития персонала</w:t>
      </w:r>
    </w:p>
    <w:p w:rsidR="004B13A9" w:rsidRDefault="004B13A9" w:rsidP="005F7B0F">
      <w:pPr>
        <w:pStyle w:val="a8"/>
        <w:ind w:firstLine="709"/>
        <w:jc w:val="center"/>
        <w:rPr>
          <w:b/>
          <w:i/>
          <w:sz w:val="24"/>
          <w:szCs w:val="24"/>
        </w:rPr>
      </w:pPr>
      <w:r w:rsidRPr="00E01D7A">
        <w:rPr>
          <w:b/>
          <w:i/>
          <w:sz w:val="24"/>
          <w:szCs w:val="24"/>
        </w:rPr>
        <w:t>Вопросы к занятию:</w:t>
      </w:r>
    </w:p>
    <w:p w:rsidR="004B13A9" w:rsidRPr="005F7B0F" w:rsidRDefault="004B13A9" w:rsidP="005F7B0F">
      <w:pPr>
        <w:pStyle w:val="a3"/>
        <w:numPr>
          <w:ilvl w:val="0"/>
          <w:numId w:val="47"/>
        </w:numPr>
        <w:rPr>
          <w:b/>
          <w:i/>
        </w:rPr>
      </w:pPr>
      <w:r>
        <w:t xml:space="preserve">Показатели адаптации персонала. </w:t>
      </w:r>
    </w:p>
    <w:p w:rsidR="004B13A9" w:rsidRPr="005F7B0F" w:rsidRDefault="004B13A9" w:rsidP="005F7B0F">
      <w:pPr>
        <w:pStyle w:val="a3"/>
        <w:numPr>
          <w:ilvl w:val="0"/>
          <w:numId w:val="47"/>
        </w:numPr>
        <w:rPr>
          <w:b/>
          <w:i/>
        </w:rPr>
      </w:pPr>
      <w:r>
        <w:t xml:space="preserve">Наиболее типичные проблемы, возникающие при внедрении программ </w:t>
      </w:r>
      <w:r>
        <w:lastRenderedPageBreak/>
        <w:t xml:space="preserve">адаптации, и способы их решения. </w:t>
      </w:r>
    </w:p>
    <w:p w:rsidR="004B13A9" w:rsidRDefault="004B13A9" w:rsidP="005F7B0F">
      <w:pPr>
        <w:pStyle w:val="a3"/>
        <w:numPr>
          <w:ilvl w:val="0"/>
          <w:numId w:val="47"/>
        </w:numPr>
        <w:rPr>
          <w:b/>
          <w:i/>
        </w:rPr>
      </w:pPr>
      <w:r>
        <w:t>Анализ процесса адаптации работников и коррекция программ адаптации.</w:t>
      </w:r>
    </w:p>
    <w:p w:rsidR="004B13A9" w:rsidRDefault="004B13A9" w:rsidP="00A919FC">
      <w:pPr>
        <w:jc w:val="center"/>
        <w:rPr>
          <w:b/>
          <w:i/>
        </w:rPr>
      </w:pPr>
    </w:p>
    <w:p w:rsidR="004B13A9" w:rsidRDefault="004B13A9" w:rsidP="00784F0F">
      <w:pPr>
        <w:ind w:firstLine="567"/>
        <w:jc w:val="center"/>
        <w:rPr>
          <w:b/>
          <w:i/>
        </w:rPr>
      </w:pPr>
      <w:r>
        <w:rPr>
          <w:b/>
          <w:bCs/>
          <w:i/>
        </w:rPr>
        <w:t>З</w:t>
      </w:r>
      <w:r>
        <w:rPr>
          <w:b/>
          <w:i/>
        </w:rPr>
        <w:t>адание для практической подготовки</w:t>
      </w:r>
    </w:p>
    <w:p w:rsidR="004B13A9" w:rsidRDefault="004B13A9" w:rsidP="00394299">
      <w:pPr>
        <w:ind w:firstLine="567"/>
        <w:jc w:val="center"/>
        <w:rPr>
          <w:i/>
        </w:rPr>
      </w:pPr>
      <w:r>
        <w:rPr>
          <w:i/>
        </w:rPr>
        <w:t>Творческое задание №6</w:t>
      </w:r>
    </w:p>
    <w:p w:rsidR="004B13A9" w:rsidRDefault="004B13A9" w:rsidP="00784F0F">
      <w:pPr>
        <w:jc w:val="both"/>
      </w:pPr>
      <w:r>
        <w:tab/>
        <w:t xml:space="preserve">А) Разработайте комплекс диагностических мероприятий для оценки </w:t>
      </w:r>
      <w:r w:rsidRPr="00784F0F">
        <w:t>эффективности системы адаптации и развития персонала</w:t>
      </w:r>
      <w:r>
        <w:t xml:space="preserve">. </w:t>
      </w:r>
    </w:p>
    <w:p w:rsidR="004B13A9" w:rsidRDefault="004B13A9" w:rsidP="00784F0F">
      <w:pPr>
        <w:jc w:val="both"/>
      </w:pPr>
      <w:r>
        <w:tab/>
        <w:t>Б) Разработайте анкету по изучениюуровня адаптации сотрудника к организации</w:t>
      </w:r>
    </w:p>
    <w:p w:rsidR="004B13A9" w:rsidRDefault="004B13A9" w:rsidP="00784F0F">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784F0F">
      <w:pPr>
        <w:jc w:val="both"/>
      </w:pPr>
    </w:p>
    <w:p w:rsidR="004B13A9" w:rsidRPr="00DC11F5" w:rsidRDefault="004B13A9" w:rsidP="00833B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3A9" w:rsidRPr="000F0F00" w:rsidRDefault="004B13A9" w:rsidP="00833BC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13A9" w:rsidRPr="00DC11F5" w:rsidRDefault="004B13A9" w:rsidP="00833BC0">
      <w:pPr>
        <w:widowControl w:val="0"/>
        <w:autoSpaceDE w:val="0"/>
        <w:autoSpaceDN w:val="0"/>
        <w:adjustRightInd w:val="0"/>
        <w:ind w:firstLine="708"/>
        <w:rPr>
          <w:b/>
          <w:bCs/>
          <w:i/>
          <w:iCs/>
          <w:highlight w:val="white"/>
        </w:rPr>
      </w:pPr>
    </w:p>
    <w:p w:rsidR="004B13A9" w:rsidRPr="00DC11F5" w:rsidRDefault="004B13A9" w:rsidP="00D00133">
      <w:pPr>
        <w:widowControl w:val="0"/>
        <w:autoSpaceDE w:val="0"/>
        <w:autoSpaceDN w:val="0"/>
        <w:adjustRightInd w:val="0"/>
        <w:ind w:firstLine="708"/>
        <w:rPr>
          <w:b/>
          <w:bCs/>
          <w:i/>
          <w:iCs/>
          <w:highlight w:val="white"/>
        </w:rPr>
      </w:pPr>
    </w:p>
    <w:p w:rsidR="004B13A9" w:rsidRDefault="004B13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13A9" w:rsidRPr="00DC11F5" w:rsidRDefault="004B13A9" w:rsidP="00802F71">
      <w:pPr>
        <w:autoSpaceDE w:val="0"/>
        <w:autoSpaceDN w:val="0"/>
        <w:adjustRightInd w:val="0"/>
        <w:ind w:left="708"/>
        <w:jc w:val="both"/>
        <w:rPr>
          <w:b/>
          <w:bCs/>
          <w:i/>
          <w:iCs/>
        </w:rPr>
      </w:pPr>
    </w:p>
    <w:p w:rsidR="004B13A9" w:rsidRDefault="004B13A9" w:rsidP="00D00133">
      <w:pPr>
        <w:autoSpaceDE w:val="0"/>
        <w:autoSpaceDN w:val="0"/>
        <w:adjustRightInd w:val="0"/>
        <w:ind w:left="720"/>
        <w:rPr>
          <w:b/>
          <w:iCs/>
        </w:rPr>
      </w:pPr>
      <w:r w:rsidRPr="00DC11F5">
        <w:rPr>
          <w:b/>
          <w:iCs/>
        </w:rPr>
        <w:t>7.1. Основная учебная литература:</w:t>
      </w:r>
    </w:p>
    <w:p w:rsidR="004B13A9" w:rsidRDefault="004B13A9"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4" w:history="1">
        <w:r w:rsidRPr="00E75976">
          <w:rPr>
            <w:rStyle w:val="a6"/>
            <w:shd w:val="clear" w:color="auto" w:fill="FCFCFC"/>
          </w:rPr>
          <w:t>http://www.iprbookshop.ru/52554</w:t>
        </w:r>
      </w:hyperlink>
      <w:r>
        <w:rPr>
          <w:color w:val="000000"/>
          <w:shd w:val="clear" w:color="auto" w:fill="FCFCFC"/>
        </w:rPr>
        <w:t>.— ЭБС «IPRbooks»</w:t>
      </w:r>
    </w:p>
    <w:p w:rsidR="004B13A9" w:rsidRDefault="004B13A9"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5" w:history="1">
        <w:r w:rsidRPr="00E75976">
          <w:rPr>
            <w:rStyle w:val="a6"/>
            <w:shd w:val="clear" w:color="auto" w:fill="FCFCFC"/>
          </w:rPr>
          <w:t>http://www.iprbookshop.ru/52552</w:t>
        </w:r>
      </w:hyperlink>
      <w:r>
        <w:rPr>
          <w:color w:val="000000"/>
          <w:shd w:val="clear" w:color="auto" w:fill="FCFCFC"/>
        </w:rPr>
        <w:t>.— ЭБС «IPRbooks»</w:t>
      </w:r>
    </w:p>
    <w:p w:rsidR="004B13A9" w:rsidRDefault="004B13A9" w:rsidP="0065675B">
      <w:pPr>
        <w:ind w:firstLine="708"/>
        <w:jc w:val="both"/>
      </w:pPr>
      <w:r>
        <w:t xml:space="preserve">3. </w:t>
      </w:r>
      <w:r w:rsidRPr="00B44EB8">
        <w:t xml:space="preserve">Захарова Т.И. Социология и психология управления : учебное пособие / Захарова Т.И., Стюрина Д.Е.. — Москва : Евразийский открытый институт, 2010. — 288 c. — ISBN 978-5-374-00425-0. — Текст : электронный // Электронно-библиотечная система IPR BOOKS : [сайт]. — URL: </w:t>
      </w:r>
      <w:hyperlink r:id="rId16" w:history="1">
        <w:r w:rsidRPr="00E96245">
          <w:rPr>
            <w:rStyle w:val="a6"/>
          </w:rPr>
          <w:t>http://www.iprbookshop.ru/11097.html</w:t>
        </w:r>
      </w:hyperlink>
    </w:p>
    <w:p w:rsidR="004B13A9" w:rsidRDefault="004B13A9"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7" w:history="1">
        <w:r w:rsidRPr="00E96245">
          <w:rPr>
            <w:rStyle w:val="a6"/>
          </w:rPr>
          <w:t>http://www.iprbookshop.ru/46764.html</w:t>
        </w:r>
      </w:hyperlink>
    </w:p>
    <w:p w:rsidR="004B13A9" w:rsidRDefault="004B13A9" w:rsidP="00901A46">
      <w:pPr>
        <w:ind w:firstLine="360"/>
        <w:jc w:val="both"/>
        <w:rPr>
          <w:b/>
          <w:iCs/>
        </w:rPr>
      </w:pPr>
    </w:p>
    <w:p w:rsidR="004B13A9" w:rsidRPr="00BE57FE" w:rsidRDefault="004B13A9" w:rsidP="00901A46">
      <w:pPr>
        <w:ind w:firstLine="360"/>
        <w:jc w:val="both"/>
        <w:rPr>
          <w:b/>
          <w:iCs/>
        </w:rPr>
      </w:pPr>
      <w:r w:rsidRPr="00BE57FE">
        <w:rPr>
          <w:b/>
          <w:iCs/>
        </w:rPr>
        <w:t>Дополнительная учебная литература:</w:t>
      </w:r>
    </w:p>
    <w:p w:rsidR="004B13A9" w:rsidRDefault="004B13A9" w:rsidP="0065675B">
      <w:pPr>
        <w:ind w:firstLine="360"/>
        <w:jc w:val="both"/>
      </w:pPr>
      <w:r>
        <w:lastRenderedPageBreak/>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Анцупов А.Я., Ковалев В.В.— Электрон. текстовые данные.— М.: ЮНИТИ-ДАНА, 2015.— 391 c.— Режим доступа: </w:t>
      </w:r>
      <w:hyperlink r:id="rId18" w:history="1">
        <w:r w:rsidRPr="00E75976">
          <w:rPr>
            <w:rStyle w:val="a6"/>
            <w:shd w:val="clear" w:color="auto" w:fill="FCFCFC"/>
          </w:rPr>
          <w:t>http://www.iprbookshop.ru/52562</w:t>
        </w:r>
      </w:hyperlink>
      <w:r>
        <w:rPr>
          <w:color w:val="000000"/>
          <w:shd w:val="clear" w:color="auto" w:fill="FCFCFC"/>
        </w:rPr>
        <w:t>.— ЭБС «IPRbooks», по паролю</w:t>
      </w:r>
    </w:p>
    <w:p w:rsidR="004B13A9" w:rsidRPr="00B44EB8" w:rsidRDefault="004B13A9"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19" w:history="1">
        <w:r w:rsidRPr="00E96245">
          <w:rPr>
            <w:rStyle w:val="a6"/>
          </w:rPr>
          <w:t>http://www.iprbookshop.ru/79679.html</w:t>
        </w:r>
      </w:hyperlink>
    </w:p>
    <w:p w:rsidR="004B13A9" w:rsidRPr="00B44EB8" w:rsidRDefault="004B13A9" w:rsidP="00B44EB8">
      <w:pPr>
        <w:ind w:firstLine="360"/>
        <w:jc w:val="both"/>
      </w:pPr>
      <w:r w:rsidRPr="00B44EB8">
        <w:rPr>
          <w:rStyle w:val="a6"/>
          <w:color w:val="auto"/>
          <w:u w:val="none"/>
        </w:rPr>
        <w:t xml:space="preserve">3. </w:t>
      </w:r>
      <w:r w:rsidRPr="00B44EB8">
        <w:t xml:space="preserve">Большунова Т.В. Социология управления : учебное пособие / Большунова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20" w:history="1">
        <w:r w:rsidRPr="00E75976">
          <w:rPr>
            <w:rStyle w:val="a6"/>
          </w:rPr>
          <w:t>http://www.iprbookshop.ru/88788.html</w:t>
        </w:r>
      </w:hyperlink>
    </w:p>
    <w:p w:rsidR="004B13A9" w:rsidRDefault="004B13A9"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1" w:history="1">
        <w:r w:rsidRPr="00E75976">
          <w:rPr>
            <w:rStyle w:val="a6"/>
            <w:shd w:val="clear" w:color="auto" w:fill="FCFCFC"/>
          </w:rPr>
          <w:t>http://www.iprbookshop.ru/71056.html</w:t>
        </w:r>
      </w:hyperlink>
    </w:p>
    <w:p w:rsidR="004B13A9" w:rsidRPr="00B44EB8" w:rsidRDefault="004B13A9" w:rsidP="0065675B">
      <w:pPr>
        <w:ind w:firstLine="360"/>
        <w:jc w:val="both"/>
        <w:rPr>
          <w:shd w:val="clear" w:color="auto" w:fill="FCFCFC"/>
        </w:rPr>
      </w:pPr>
    </w:p>
    <w:p w:rsidR="004B13A9" w:rsidRPr="00DC11F5" w:rsidRDefault="004B13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13A9" w:rsidRPr="00DC11F5" w:rsidRDefault="004B13A9" w:rsidP="00896A13">
      <w:pPr>
        <w:tabs>
          <w:tab w:val="left" w:pos="1701"/>
        </w:tabs>
        <w:autoSpaceDE w:val="0"/>
        <w:autoSpaceDN w:val="0"/>
        <w:adjustRightInd w:val="0"/>
        <w:ind w:left="851" w:hanging="142"/>
        <w:rPr>
          <w:b/>
          <w:iCs/>
        </w:rPr>
      </w:pPr>
    </w:p>
    <w:p w:rsidR="004B13A9" w:rsidRPr="000B66F0" w:rsidRDefault="003D5ECC" w:rsidP="00B70914">
      <w:pPr>
        <w:numPr>
          <w:ilvl w:val="0"/>
          <w:numId w:val="11"/>
        </w:numPr>
        <w:shd w:val="clear" w:color="auto" w:fill="FFFFFF"/>
        <w:jc w:val="both"/>
      </w:pPr>
      <w:hyperlink r:id="rId22" w:tgtFrame="_blank" w:history="1">
        <w:r w:rsidR="004B13A9" w:rsidRPr="000B66F0">
          <w:rPr>
            <w:rStyle w:val="a6"/>
            <w:color w:val="auto"/>
            <w:u w:val="none"/>
          </w:rPr>
          <w:t xml:space="preserve">Вестник Московского университета. Серия </w:t>
        </w:r>
        <w:r w:rsidR="004B13A9">
          <w:rPr>
            <w:rStyle w:val="a6"/>
            <w:color w:val="auto"/>
            <w:u w:val="none"/>
          </w:rPr>
          <w:t>14</w:t>
        </w:r>
        <w:r w:rsidR="004B13A9" w:rsidRPr="000B66F0">
          <w:rPr>
            <w:rStyle w:val="a6"/>
            <w:color w:val="auto"/>
            <w:u w:val="none"/>
          </w:rPr>
          <w:t xml:space="preserve">. </w:t>
        </w:r>
        <w:r w:rsidR="004B13A9">
          <w:rPr>
            <w:rStyle w:val="a6"/>
            <w:color w:val="auto"/>
            <w:u w:val="none"/>
          </w:rPr>
          <w:t>Психология</w:t>
        </w:r>
      </w:hyperlink>
      <w:r w:rsidR="004B13A9">
        <w:t xml:space="preserve">. </w:t>
      </w:r>
      <w:r w:rsidR="004B13A9" w:rsidRPr="00901A46">
        <w:rPr>
          <w:color w:val="000000"/>
        </w:rPr>
        <w:t>ISSN</w:t>
      </w:r>
      <w:r w:rsidR="004B13A9">
        <w:rPr>
          <w:color w:val="000000"/>
        </w:rPr>
        <w:t>:</w:t>
      </w:r>
      <w:r w:rsidR="004B13A9" w:rsidRPr="00901A46">
        <w:rPr>
          <w:color w:val="000000"/>
        </w:rPr>
        <w:t xml:space="preserve"> 0201—7385.</w:t>
      </w:r>
    </w:p>
    <w:p w:rsidR="004B13A9" w:rsidRDefault="003D5ECC" w:rsidP="0011664E">
      <w:pPr>
        <w:numPr>
          <w:ilvl w:val="0"/>
          <w:numId w:val="11"/>
        </w:numPr>
        <w:shd w:val="clear" w:color="auto" w:fill="FFFFFF"/>
        <w:jc w:val="both"/>
      </w:pPr>
      <w:hyperlink r:id="rId23" w:tgtFrame="_blank" w:history="1">
        <w:r w:rsidR="004B13A9" w:rsidRPr="00BD0842">
          <w:rPr>
            <w:rStyle w:val="a6"/>
            <w:color w:val="auto"/>
            <w:u w:val="none"/>
          </w:rPr>
          <w:t xml:space="preserve">Вестник Московского университета. Серия </w:t>
        </w:r>
        <w:r w:rsidR="004B13A9">
          <w:rPr>
            <w:rStyle w:val="a6"/>
            <w:color w:val="auto"/>
            <w:u w:val="none"/>
          </w:rPr>
          <w:t>18</w:t>
        </w:r>
        <w:r w:rsidR="004B13A9" w:rsidRPr="00BD0842">
          <w:rPr>
            <w:rStyle w:val="a6"/>
            <w:color w:val="auto"/>
            <w:u w:val="none"/>
          </w:rPr>
          <w:t xml:space="preserve">. </w:t>
        </w:r>
        <w:r w:rsidR="004B13A9">
          <w:rPr>
            <w:rStyle w:val="a6"/>
            <w:color w:val="auto"/>
            <w:u w:val="none"/>
          </w:rPr>
          <w:t>Социология и политология</w:t>
        </w:r>
        <w:r w:rsidR="004B13A9" w:rsidRPr="00BD0842">
          <w:rPr>
            <w:rStyle w:val="a6"/>
            <w:color w:val="auto"/>
            <w:u w:val="none"/>
          </w:rPr>
          <w:t xml:space="preserve">. </w:t>
        </w:r>
      </w:hyperlink>
      <w:r w:rsidR="004B13A9" w:rsidRPr="00BD0842">
        <w:rPr>
          <w:color w:val="000000"/>
        </w:rPr>
        <w:t xml:space="preserve">ISSN: </w:t>
      </w:r>
      <w:r w:rsidR="004B13A9" w:rsidRPr="000413B7">
        <w:rPr>
          <w:color w:val="000000"/>
        </w:rPr>
        <w:t>1029-3736</w:t>
      </w:r>
    </w:p>
    <w:p w:rsidR="004B13A9" w:rsidRPr="000B66F0" w:rsidRDefault="003D5ECC" w:rsidP="00B70914">
      <w:pPr>
        <w:numPr>
          <w:ilvl w:val="0"/>
          <w:numId w:val="11"/>
        </w:numPr>
        <w:shd w:val="clear" w:color="auto" w:fill="FFFFFF"/>
        <w:jc w:val="both"/>
      </w:pPr>
      <w:hyperlink r:id="rId24" w:tgtFrame="_blank" w:history="1">
        <w:r w:rsidR="004B13A9" w:rsidRPr="00707077">
          <w:rPr>
            <w:rStyle w:val="a6"/>
            <w:color w:val="auto"/>
            <w:u w:val="none"/>
          </w:rPr>
          <w:t xml:space="preserve">Вестник Волгоградского государственного университета. </w:t>
        </w:r>
      </w:hyperlink>
      <w:r w:rsidR="004B13A9">
        <w:t>Серия 11: Естественные н</w:t>
      </w:r>
      <w:r w:rsidR="004B13A9" w:rsidRPr="006A581E">
        <w:t>ауки</w:t>
      </w:r>
      <w:r w:rsidR="004B13A9">
        <w:t xml:space="preserve">. </w:t>
      </w:r>
      <w:r w:rsidR="004B13A9" w:rsidRPr="000B66F0">
        <w:t xml:space="preserve">ISSN: </w:t>
      </w:r>
      <w:r w:rsidR="004B13A9" w:rsidRPr="006A581E">
        <w:t>2409-2762</w:t>
      </w:r>
    </w:p>
    <w:p w:rsidR="004B13A9" w:rsidRPr="00DC11F5" w:rsidRDefault="004B13A9" w:rsidP="0011664E">
      <w:pPr>
        <w:autoSpaceDE w:val="0"/>
        <w:autoSpaceDN w:val="0"/>
        <w:adjustRightInd w:val="0"/>
        <w:rPr>
          <w:b/>
          <w:bCs/>
        </w:rPr>
      </w:pPr>
    </w:p>
    <w:p w:rsidR="004B13A9" w:rsidRPr="00DC11F5" w:rsidRDefault="004B13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13A9" w:rsidRDefault="003D5ECC" w:rsidP="003F18DB">
      <w:pPr>
        <w:widowControl w:val="0"/>
        <w:autoSpaceDE w:val="0"/>
        <w:autoSpaceDN w:val="0"/>
        <w:adjustRightInd w:val="0"/>
        <w:jc w:val="both"/>
        <w:rPr>
          <w:shd w:val="clear" w:color="auto" w:fill="FFFFFF"/>
        </w:rPr>
      </w:pPr>
      <w:hyperlink r:id="rId25" w:history="1">
        <w:r w:rsidR="004B13A9" w:rsidRPr="00DC11F5">
          <w:rPr>
            <w:rStyle w:val="a6"/>
            <w:shd w:val="clear" w:color="auto" w:fill="FFFFFF"/>
          </w:rPr>
          <w:t>www.iprbookshop.ru</w:t>
        </w:r>
      </w:hyperlink>
      <w:r w:rsidR="004B13A9" w:rsidRPr="00DC11F5">
        <w:rPr>
          <w:shd w:val="clear" w:color="auto" w:fill="FFFFFF"/>
        </w:rPr>
        <w:t xml:space="preserve">  - электронно-библиотечная система</w:t>
      </w:r>
    </w:p>
    <w:p w:rsidR="004B13A9" w:rsidRPr="00580ACD" w:rsidRDefault="004B13A9" w:rsidP="00CF4073">
      <w:pPr>
        <w:pStyle w:val="a3"/>
        <w:ind w:left="0"/>
      </w:pPr>
      <w:r w:rsidRPr="00580ACD">
        <w:t>www.zipsites.ru – бесплатная электронная Интернет библиотека.</w:t>
      </w:r>
    </w:p>
    <w:p w:rsidR="004B13A9" w:rsidRPr="00580ACD" w:rsidRDefault="004B13A9" w:rsidP="00CF4073">
      <w:pPr>
        <w:pStyle w:val="a3"/>
        <w:ind w:left="0"/>
      </w:pPr>
      <w:r w:rsidRPr="00580ACD">
        <w:t xml:space="preserve">www.elibraru.ru – бесплатная электронная Интернет библиотека. </w:t>
      </w:r>
    </w:p>
    <w:p w:rsidR="004B13A9" w:rsidRPr="00580ACD" w:rsidRDefault="004B13A9" w:rsidP="00CF4073">
      <w:pPr>
        <w:pStyle w:val="a3"/>
        <w:ind w:left="0"/>
      </w:pPr>
      <w:r w:rsidRPr="00580ACD">
        <w:t>www.big.libraru.info – большая  электронная библиотека.</w:t>
      </w:r>
    </w:p>
    <w:p w:rsidR="004B13A9" w:rsidRPr="00DC11F5" w:rsidRDefault="004B13A9" w:rsidP="00D00133">
      <w:pPr>
        <w:autoSpaceDE w:val="0"/>
        <w:autoSpaceDN w:val="0"/>
        <w:adjustRightInd w:val="0"/>
        <w:ind w:left="720"/>
        <w:rPr>
          <w:b/>
          <w:bCs/>
          <w:i/>
          <w:iCs/>
        </w:rPr>
      </w:pPr>
    </w:p>
    <w:p w:rsidR="004B13A9" w:rsidRPr="00DC11F5" w:rsidRDefault="004B1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3A9" w:rsidRPr="00DC11F5" w:rsidRDefault="004B1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3A9" w:rsidRPr="00DC11F5" w:rsidRDefault="004B1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3A9" w:rsidRPr="00DC11F5" w:rsidRDefault="004B13A9"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3A9" w:rsidRPr="00DC11F5" w:rsidRDefault="004B1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3A9" w:rsidRPr="00DC11F5" w:rsidRDefault="004B1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3A9" w:rsidRPr="00DC11F5" w:rsidRDefault="004B1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3A9" w:rsidRPr="00DC11F5" w:rsidRDefault="004B1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3A9" w:rsidRPr="00DC11F5" w:rsidRDefault="004B1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3A9" w:rsidRPr="00DC11F5" w:rsidRDefault="004B13A9" w:rsidP="00D00133">
      <w:pPr>
        <w:autoSpaceDE w:val="0"/>
        <w:autoSpaceDN w:val="0"/>
        <w:adjustRightInd w:val="0"/>
        <w:jc w:val="both"/>
      </w:pPr>
    </w:p>
    <w:p w:rsidR="004B13A9" w:rsidRPr="00DC11F5" w:rsidRDefault="004B1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3A9" w:rsidRPr="00DC11F5" w:rsidRDefault="004B13A9" w:rsidP="00292248">
      <w:pPr>
        <w:autoSpaceDE w:val="0"/>
        <w:autoSpaceDN w:val="0"/>
        <w:adjustRightInd w:val="0"/>
        <w:jc w:val="both"/>
        <w:rPr>
          <w:b/>
          <w:bCs/>
          <w:i/>
          <w:iCs/>
        </w:rPr>
      </w:pPr>
    </w:p>
    <w:p w:rsidR="004B13A9" w:rsidRPr="003D5ECC" w:rsidRDefault="004B13A9" w:rsidP="00292248">
      <w:pPr>
        <w:autoSpaceDE w:val="0"/>
        <w:autoSpaceDN w:val="0"/>
        <w:adjustRightInd w:val="0"/>
        <w:jc w:val="both"/>
        <w:rPr>
          <w:b/>
          <w:bCs/>
          <w:i/>
          <w:iCs/>
          <w:lang w:val="en-US"/>
        </w:rPr>
      </w:pPr>
      <w:r w:rsidRPr="003D5ECC">
        <w:rPr>
          <w:lang w:val="en-US"/>
        </w:rPr>
        <w:t>1.</w:t>
      </w:r>
      <w:r w:rsidRPr="00DC11F5">
        <w:t>Операционнаясистема</w:t>
      </w:r>
      <w:r w:rsidRPr="003D5ECC">
        <w:rPr>
          <w:lang w:val="en-US"/>
        </w:rPr>
        <w:t xml:space="preserve"> </w:t>
      </w:r>
      <w:r w:rsidRPr="00DC11F5">
        <w:rPr>
          <w:lang w:val="en-US"/>
        </w:rPr>
        <w:t>Microsoft</w:t>
      </w:r>
      <w:r w:rsidRPr="003D5ECC">
        <w:rPr>
          <w:lang w:val="en-US"/>
        </w:rPr>
        <w:t xml:space="preserve"> </w:t>
      </w:r>
      <w:r w:rsidRPr="00DC11F5">
        <w:rPr>
          <w:lang w:val="en-US"/>
        </w:rPr>
        <w:t>Windows</w:t>
      </w:r>
    </w:p>
    <w:p w:rsidR="004B13A9" w:rsidRPr="003D5ECC" w:rsidRDefault="004B13A9" w:rsidP="00292248">
      <w:pPr>
        <w:autoSpaceDE w:val="0"/>
        <w:autoSpaceDN w:val="0"/>
        <w:adjustRightInd w:val="0"/>
        <w:jc w:val="both"/>
        <w:rPr>
          <w:lang w:val="en-US"/>
        </w:rPr>
      </w:pPr>
      <w:r w:rsidRPr="003D5ECC">
        <w:rPr>
          <w:lang w:val="en-US"/>
        </w:rPr>
        <w:t>2.</w:t>
      </w:r>
      <w:r w:rsidRPr="00DC11F5">
        <w:rPr>
          <w:lang w:val="en-US"/>
        </w:rPr>
        <w:t>Microsoft</w:t>
      </w:r>
      <w:r w:rsidRPr="003D5ECC">
        <w:rPr>
          <w:lang w:val="en-US"/>
        </w:rPr>
        <w:t xml:space="preserve"> </w:t>
      </w:r>
      <w:r w:rsidRPr="00DC11F5">
        <w:rPr>
          <w:lang w:val="en-US"/>
        </w:rPr>
        <w:t>Office</w:t>
      </w:r>
      <w:r w:rsidRPr="003D5ECC">
        <w:rPr>
          <w:lang w:val="en-US"/>
        </w:rPr>
        <w:t xml:space="preserve"> 2010-2016</w:t>
      </w:r>
    </w:p>
    <w:p w:rsidR="004B13A9" w:rsidRPr="003D5ECC" w:rsidRDefault="004B13A9" w:rsidP="00292248">
      <w:pPr>
        <w:autoSpaceDE w:val="0"/>
        <w:autoSpaceDN w:val="0"/>
        <w:adjustRightInd w:val="0"/>
        <w:jc w:val="both"/>
        <w:rPr>
          <w:lang w:val="en-US"/>
        </w:rPr>
      </w:pPr>
      <w:r w:rsidRPr="003D5ECC">
        <w:rPr>
          <w:lang w:val="en-US"/>
        </w:rPr>
        <w:t>3.</w:t>
      </w:r>
      <w:r w:rsidRPr="00DC11F5">
        <w:t>Антивирус</w:t>
      </w:r>
      <w:r w:rsidRPr="003D5ECC">
        <w:rPr>
          <w:lang w:val="en-US"/>
        </w:rPr>
        <w:t xml:space="preserve"> </w:t>
      </w:r>
      <w:r w:rsidRPr="00DC11F5">
        <w:rPr>
          <w:lang w:val="en-US"/>
        </w:rPr>
        <w:t>Kaspersky</w:t>
      </w:r>
      <w:r w:rsidRPr="003D5ECC">
        <w:rPr>
          <w:lang w:val="en-US"/>
        </w:rPr>
        <w:t xml:space="preserve"> </w:t>
      </w:r>
      <w:r w:rsidRPr="00DC11F5">
        <w:rPr>
          <w:lang w:val="en-US"/>
        </w:rPr>
        <w:t>Endpoint</w:t>
      </w:r>
      <w:r w:rsidRPr="003D5ECC">
        <w:rPr>
          <w:lang w:val="en-US"/>
        </w:rPr>
        <w:t xml:space="preserve"> </w:t>
      </w:r>
      <w:r w:rsidRPr="00DC11F5">
        <w:rPr>
          <w:lang w:val="en-US"/>
        </w:rPr>
        <w:t>Security</w:t>
      </w:r>
    </w:p>
    <w:p w:rsidR="004B13A9" w:rsidRPr="003D5ECC" w:rsidRDefault="004B13A9" w:rsidP="00292248">
      <w:pPr>
        <w:autoSpaceDE w:val="0"/>
        <w:autoSpaceDN w:val="0"/>
        <w:adjustRightInd w:val="0"/>
        <w:jc w:val="both"/>
        <w:rPr>
          <w:lang w:val="en-US"/>
        </w:rPr>
      </w:pPr>
      <w:r w:rsidRPr="003D5ECC">
        <w:rPr>
          <w:lang w:val="en-US"/>
        </w:rPr>
        <w:t>4.</w:t>
      </w:r>
      <w:r w:rsidRPr="00DC11F5">
        <w:t>Программадляработыс</w:t>
      </w:r>
      <w:r w:rsidRPr="00DC11F5">
        <w:rPr>
          <w:lang w:val="en-US"/>
        </w:rPr>
        <w:t>pdf</w:t>
      </w:r>
      <w:r w:rsidRPr="00DC11F5">
        <w:t>файлами</w:t>
      </w:r>
      <w:r w:rsidRPr="00DC11F5">
        <w:rPr>
          <w:lang w:val="en-US"/>
        </w:rPr>
        <w:t>AdobeReader</w:t>
      </w:r>
    </w:p>
    <w:p w:rsidR="004B13A9" w:rsidRPr="003D5ECC" w:rsidRDefault="004B13A9" w:rsidP="00292248">
      <w:pPr>
        <w:autoSpaceDE w:val="0"/>
        <w:autoSpaceDN w:val="0"/>
        <w:adjustRightInd w:val="0"/>
        <w:jc w:val="both"/>
        <w:rPr>
          <w:lang w:val="en-US"/>
        </w:rPr>
      </w:pPr>
      <w:r w:rsidRPr="003D5ECC">
        <w:rPr>
          <w:lang w:val="en-US"/>
        </w:rPr>
        <w:t>5.</w:t>
      </w:r>
      <w:r w:rsidRPr="00DC11F5">
        <w:t>Архиватор</w:t>
      </w:r>
      <w:r w:rsidRPr="003D5ECC">
        <w:rPr>
          <w:lang w:val="en-US"/>
        </w:rPr>
        <w:t xml:space="preserve"> 7-</w:t>
      </w:r>
      <w:r w:rsidRPr="00DC11F5">
        <w:rPr>
          <w:lang w:val="en-US"/>
        </w:rPr>
        <w:t>zip</w:t>
      </w:r>
    </w:p>
    <w:p w:rsidR="004B13A9" w:rsidRPr="00DC11F5" w:rsidRDefault="004B13A9" w:rsidP="00292248">
      <w:pPr>
        <w:autoSpaceDE w:val="0"/>
        <w:autoSpaceDN w:val="0"/>
        <w:adjustRightInd w:val="0"/>
        <w:jc w:val="both"/>
      </w:pPr>
      <w:r w:rsidRPr="00DC11F5">
        <w:t>6.Справочно-правовая система КонсультантПлюс</w:t>
      </w:r>
    </w:p>
    <w:p w:rsidR="004B13A9" w:rsidRPr="00DC11F5" w:rsidRDefault="004B13A9" w:rsidP="00292248">
      <w:pPr>
        <w:autoSpaceDE w:val="0"/>
        <w:autoSpaceDN w:val="0"/>
        <w:adjustRightInd w:val="0"/>
        <w:jc w:val="both"/>
        <w:rPr>
          <w:b/>
          <w:bCs/>
          <w:i/>
          <w:iCs/>
        </w:rPr>
      </w:pPr>
      <w:r w:rsidRPr="00DC11F5">
        <w:t>7.Справочно-правовая система Гарант</w:t>
      </w:r>
    </w:p>
    <w:p w:rsidR="004B13A9" w:rsidRDefault="004B13A9" w:rsidP="001258D3">
      <w:pPr>
        <w:autoSpaceDE w:val="0"/>
        <w:autoSpaceDN w:val="0"/>
        <w:adjustRightInd w:val="0"/>
        <w:ind w:left="360"/>
        <w:jc w:val="both"/>
        <w:rPr>
          <w:b/>
          <w:bCs/>
          <w:i/>
          <w:iCs/>
        </w:rPr>
      </w:pPr>
    </w:p>
    <w:p w:rsidR="004B13A9" w:rsidRPr="00DC11F5" w:rsidRDefault="004B13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13A9" w:rsidRPr="00DC11F5" w:rsidRDefault="004B13A9" w:rsidP="00292248">
      <w:pPr>
        <w:ind w:left="720"/>
        <w:contextualSpacing/>
        <w:jc w:val="both"/>
      </w:pPr>
      <w:r w:rsidRPr="00DC11F5">
        <w:t>1.Проектор, ноутбук</w:t>
      </w:r>
    </w:p>
    <w:p w:rsidR="004B13A9" w:rsidRPr="00DC11F5" w:rsidRDefault="004B13A9" w:rsidP="00292248">
      <w:pPr>
        <w:ind w:left="720"/>
        <w:contextualSpacing/>
        <w:jc w:val="both"/>
      </w:pPr>
      <w:r w:rsidRPr="00DC11F5">
        <w:t xml:space="preserve">2.Проекционный экран </w:t>
      </w:r>
    </w:p>
    <w:p w:rsidR="004B13A9" w:rsidRPr="00DC11F5" w:rsidRDefault="004B13A9" w:rsidP="00292248">
      <w:pPr>
        <w:ind w:left="720"/>
        <w:contextualSpacing/>
        <w:jc w:val="both"/>
      </w:pPr>
      <w:r w:rsidRPr="00DC11F5">
        <w:t>3.Колонки</w:t>
      </w:r>
    </w:p>
    <w:p w:rsidR="004B13A9" w:rsidRPr="00DC11F5" w:rsidRDefault="004B13A9" w:rsidP="00292248">
      <w:pPr>
        <w:autoSpaceDE w:val="0"/>
        <w:autoSpaceDN w:val="0"/>
        <w:adjustRightInd w:val="0"/>
      </w:pPr>
    </w:p>
    <w:p w:rsidR="004B13A9" w:rsidRPr="00DC11F5" w:rsidRDefault="004B13A9" w:rsidP="00F0399E">
      <w:pPr>
        <w:numPr>
          <w:ilvl w:val="0"/>
          <w:numId w:val="5"/>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4B13A9" w:rsidRPr="00DC11F5" w:rsidRDefault="004B13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3A9" w:rsidRPr="00DC11F5" w:rsidRDefault="004B1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3A9" w:rsidRPr="00DC11F5" w:rsidRDefault="004B13A9" w:rsidP="00034A75">
      <w:pPr>
        <w:tabs>
          <w:tab w:val="center" w:pos="4536"/>
          <w:tab w:val="right" w:pos="9072"/>
        </w:tabs>
        <w:ind w:firstLine="709"/>
        <w:jc w:val="both"/>
      </w:pPr>
    </w:p>
    <w:p w:rsidR="004B13A9" w:rsidRPr="00DC11F5" w:rsidRDefault="004B1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3A9" w:rsidRPr="00DC11F5" w:rsidRDefault="004B1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3A9" w:rsidRPr="00DC11F5" w:rsidRDefault="004B13A9" w:rsidP="00D00133">
      <w:pPr>
        <w:tabs>
          <w:tab w:val="center" w:pos="4536"/>
          <w:tab w:val="right" w:pos="9072"/>
        </w:tabs>
        <w:autoSpaceDE w:val="0"/>
        <w:autoSpaceDN w:val="0"/>
        <w:adjustRightInd w:val="0"/>
      </w:pPr>
      <w:r w:rsidRPr="00DC11F5">
        <w:t>- практические занятия;</w:t>
      </w:r>
    </w:p>
    <w:p w:rsidR="004B13A9" w:rsidRPr="00DC11F5" w:rsidRDefault="004B13A9" w:rsidP="00D00133">
      <w:pPr>
        <w:tabs>
          <w:tab w:val="center" w:pos="4536"/>
          <w:tab w:val="right" w:pos="9072"/>
        </w:tabs>
        <w:autoSpaceDE w:val="0"/>
        <w:autoSpaceDN w:val="0"/>
        <w:adjustRightInd w:val="0"/>
      </w:pPr>
      <w:r w:rsidRPr="00DC11F5">
        <w:t>- контрольные опросы;</w:t>
      </w:r>
    </w:p>
    <w:p w:rsidR="004B13A9" w:rsidRPr="00DC11F5" w:rsidRDefault="004B13A9" w:rsidP="00D00133">
      <w:pPr>
        <w:tabs>
          <w:tab w:val="center" w:pos="4536"/>
          <w:tab w:val="right" w:pos="9072"/>
        </w:tabs>
        <w:autoSpaceDE w:val="0"/>
        <w:autoSpaceDN w:val="0"/>
        <w:adjustRightInd w:val="0"/>
      </w:pPr>
      <w:r w:rsidRPr="00DC11F5">
        <w:t>- консультации;</w:t>
      </w:r>
    </w:p>
    <w:p w:rsidR="004B13A9" w:rsidRPr="00DC11F5" w:rsidRDefault="004B13A9" w:rsidP="00D00133">
      <w:pPr>
        <w:tabs>
          <w:tab w:val="center" w:pos="4536"/>
          <w:tab w:val="right" w:pos="9072"/>
        </w:tabs>
        <w:autoSpaceDE w:val="0"/>
        <w:autoSpaceDN w:val="0"/>
        <w:adjustRightInd w:val="0"/>
      </w:pPr>
      <w:r w:rsidRPr="00DC11F5">
        <w:t>- самостоятельная работа с учебной литературой;</w:t>
      </w:r>
    </w:p>
    <w:p w:rsidR="004B13A9" w:rsidRPr="003F4282" w:rsidRDefault="004B13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B13A9" w:rsidRPr="00DC11F5" w:rsidRDefault="004B1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3A9" w:rsidRDefault="004B13A9"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3A9" w:rsidRDefault="004B13A9"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4B13A9" w:rsidRDefault="004B13A9" w:rsidP="00A3146C">
      <w:pPr>
        <w:tabs>
          <w:tab w:val="center" w:pos="4536"/>
          <w:tab w:val="right" w:pos="9072"/>
        </w:tabs>
        <w:autoSpaceDE w:val="0"/>
        <w:autoSpaceDN w:val="0"/>
        <w:adjustRightInd w:val="0"/>
        <w:rPr>
          <w:i/>
          <w:iCs/>
        </w:rPr>
      </w:pPr>
      <w:r>
        <w:rPr>
          <w:i/>
          <w:iCs/>
        </w:rPr>
        <w:t>- творческие задания;</w:t>
      </w:r>
    </w:p>
    <w:p w:rsidR="004B13A9" w:rsidRDefault="004B13A9" w:rsidP="00A3146C">
      <w:pPr>
        <w:tabs>
          <w:tab w:val="center" w:pos="4536"/>
          <w:tab w:val="right" w:pos="9072"/>
        </w:tabs>
        <w:autoSpaceDE w:val="0"/>
        <w:autoSpaceDN w:val="0"/>
        <w:adjustRightInd w:val="0"/>
        <w:rPr>
          <w:i/>
          <w:iCs/>
        </w:rPr>
      </w:pPr>
      <w:r>
        <w:rPr>
          <w:i/>
          <w:iCs/>
        </w:rPr>
        <w:t>- сообщения с анализом;</w:t>
      </w:r>
    </w:p>
    <w:p w:rsidR="004B13A9" w:rsidRDefault="004B13A9" w:rsidP="00A3146C">
      <w:pPr>
        <w:tabs>
          <w:tab w:val="center" w:pos="4536"/>
          <w:tab w:val="right" w:pos="9072"/>
        </w:tabs>
        <w:autoSpaceDE w:val="0"/>
        <w:autoSpaceDN w:val="0"/>
        <w:adjustRightInd w:val="0"/>
        <w:rPr>
          <w:i/>
          <w:iCs/>
        </w:rPr>
      </w:pPr>
      <w:r>
        <w:rPr>
          <w:i/>
          <w:iCs/>
        </w:rPr>
        <w:t>- информационные проекты;</w:t>
      </w:r>
    </w:p>
    <w:p w:rsidR="004B13A9" w:rsidRDefault="004B13A9" w:rsidP="00A3146C">
      <w:pPr>
        <w:tabs>
          <w:tab w:val="center" w:pos="4536"/>
          <w:tab w:val="right" w:pos="9072"/>
        </w:tabs>
        <w:autoSpaceDE w:val="0"/>
        <w:autoSpaceDN w:val="0"/>
        <w:adjustRightInd w:val="0"/>
        <w:jc w:val="both"/>
        <w:rPr>
          <w:i/>
          <w:iCs/>
        </w:rPr>
      </w:pPr>
      <w:r>
        <w:rPr>
          <w:i/>
          <w:iCs/>
        </w:rPr>
        <w:t>- дискуссия.</w:t>
      </w:r>
    </w:p>
    <w:p w:rsidR="004B13A9" w:rsidRPr="00DC11F5" w:rsidRDefault="004B13A9"/>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952730">
      <w:r>
        <w:br w:type="page"/>
      </w:r>
    </w:p>
    <w:p w:rsidR="004B13A9" w:rsidRPr="00DC11F5" w:rsidRDefault="004B13A9" w:rsidP="00FC3B95">
      <w:pPr>
        <w:autoSpaceDE w:val="0"/>
        <w:autoSpaceDN w:val="0"/>
        <w:adjustRightInd w:val="0"/>
        <w:jc w:val="right"/>
      </w:pPr>
      <w:r w:rsidRPr="00DC11F5">
        <w:t xml:space="preserve">Приложение </w:t>
      </w: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pP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rPr>
          <w:b/>
          <w:bCs/>
        </w:rPr>
      </w:pPr>
      <w:r w:rsidRPr="00DC11F5">
        <w:rPr>
          <w:b/>
          <w:bCs/>
        </w:rPr>
        <w:t xml:space="preserve">ФОНД ОЦЕНОЧНЫХ СРЕДСТВ </w:t>
      </w:r>
    </w:p>
    <w:p w:rsidR="004B13A9" w:rsidRPr="00DC11F5" w:rsidRDefault="004B13A9" w:rsidP="00FC3B95">
      <w:pPr>
        <w:autoSpaceDE w:val="0"/>
        <w:autoSpaceDN w:val="0"/>
        <w:adjustRightInd w:val="0"/>
        <w:jc w:val="center"/>
        <w:rPr>
          <w:b/>
          <w:bCs/>
        </w:rPr>
      </w:pPr>
      <w:r w:rsidRPr="00DC11F5">
        <w:rPr>
          <w:b/>
          <w:bCs/>
        </w:rPr>
        <w:t>ДЛЯ ПРОВЕДЕНИЯ ПРОМЕЖУТОЧНОЙ АТТЕСТАЦИИ</w:t>
      </w:r>
    </w:p>
    <w:p w:rsidR="004B13A9" w:rsidRPr="00DC11F5" w:rsidRDefault="004B13A9" w:rsidP="00FC3B95">
      <w:pPr>
        <w:autoSpaceDE w:val="0"/>
        <w:autoSpaceDN w:val="0"/>
        <w:adjustRightInd w:val="0"/>
        <w:jc w:val="center"/>
        <w:rPr>
          <w:b/>
          <w:bCs/>
        </w:rPr>
      </w:pPr>
      <w:r w:rsidRPr="00DC11F5">
        <w:rPr>
          <w:b/>
          <w:bCs/>
        </w:rPr>
        <w:t>ПО ДИСЦИПЛИНЕ</w:t>
      </w:r>
    </w:p>
    <w:p w:rsidR="004B13A9" w:rsidRPr="00DC11F5" w:rsidRDefault="004B13A9" w:rsidP="00FC3B95">
      <w:pPr>
        <w:autoSpaceDE w:val="0"/>
        <w:autoSpaceDN w:val="0"/>
        <w:adjustRightInd w:val="0"/>
        <w:jc w:val="center"/>
        <w:rPr>
          <w:b/>
          <w:bCs/>
        </w:rPr>
      </w:pPr>
    </w:p>
    <w:p w:rsidR="004B13A9" w:rsidRPr="00DC11F5" w:rsidRDefault="004B13A9" w:rsidP="00FC3B95">
      <w:pPr>
        <w:autoSpaceDE w:val="0"/>
        <w:autoSpaceDN w:val="0"/>
        <w:adjustRightInd w:val="0"/>
        <w:jc w:val="center"/>
        <w:rPr>
          <w:b/>
          <w:bCs/>
        </w:rPr>
      </w:pPr>
    </w:p>
    <w:p w:rsidR="004B13A9" w:rsidRPr="00DC11F5" w:rsidRDefault="004B13A9" w:rsidP="00FC3B95">
      <w:pPr>
        <w:tabs>
          <w:tab w:val="left" w:leader="underscore" w:pos="9856"/>
        </w:tabs>
        <w:autoSpaceDE w:val="0"/>
        <w:autoSpaceDN w:val="0"/>
        <w:adjustRightInd w:val="0"/>
        <w:jc w:val="center"/>
        <w:rPr>
          <w:b/>
          <w:bCs/>
        </w:rPr>
      </w:pPr>
      <w:r w:rsidRPr="00DC11F5">
        <w:rPr>
          <w:b/>
          <w:bCs/>
        </w:rPr>
        <w:t>«</w:t>
      </w:r>
      <w:r>
        <w:rPr>
          <w:b/>
          <w:bCs/>
        </w:rPr>
        <w:t>Управление адаптацией</w:t>
      </w:r>
      <w:r w:rsidRPr="00DC11F5">
        <w:rPr>
          <w:b/>
          <w:bCs/>
        </w:rPr>
        <w:t>»</w:t>
      </w: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952730">
      <w:r>
        <w:br w:type="page"/>
      </w:r>
    </w:p>
    <w:p w:rsidR="004B13A9" w:rsidRPr="00DC11F5" w:rsidRDefault="004B13A9" w:rsidP="00B70914">
      <w:pPr>
        <w:numPr>
          <w:ilvl w:val="0"/>
          <w:numId w:val="10"/>
        </w:numPr>
        <w:jc w:val="both"/>
        <w:rPr>
          <w:b/>
        </w:rPr>
      </w:pPr>
      <w:r w:rsidRPr="00DC11F5">
        <w:rPr>
          <w:b/>
        </w:rPr>
        <w:t>Паспорт компетенций</w:t>
      </w:r>
    </w:p>
    <w:p w:rsidR="004B13A9" w:rsidRPr="00DC11F5" w:rsidRDefault="004B1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3A9" w:rsidRPr="00DC11F5" w:rsidTr="00A96FF5">
        <w:trPr>
          <w:trHeight w:val="726"/>
        </w:trPr>
        <w:tc>
          <w:tcPr>
            <w:tcW w:w="2093" w:type="dxa"/>
          </w:tcPr>
          <w:p w:rsidR="004B13A9" w:rsidRPr="00DC11F5" w:rsidRDefault="004B13A9" w:rsidP="00A96FF5">
            <w:pPr>
              <w:widowControl w:val="0"/>
              <w:contextualSpacing/>
              <w:jc w:val="both"/>
            </w:pPr>
            <w:r w:rsidRPr="00DC11F5">
              <w:t>Код оцениваемой компетенции (или её части)</w:t>
            </w:r>
          </w:p>
        </w:tc>
        <w:tc>
          <w:tcPr>
            <w:tcW w:w="1843" w:type="dxa"/>
          </w:tcPr>
          <w:p w:rsidR="004B13A9" w:rsidRPr="00DC11F5" w:rsidRDefault="004B13A9" w:rsidP="00A96FF5">
            <w:pPr>
              <w:widowControl w:val="0"/>
              <w:contextualSpacing/>
              <w:jc w:val="both"/>
            </w:pPr>
            <w:r w:rsidRPr="00DC11F5">
              <w:t xml:space="preserve">Вид контроля </w:t>
            </w:r>
          </w:p>
        </w:tc>
        <w:tc>
          <w:tcPr>
            <w:tcW w:w="5953" w:type="dxa"/>
          </w:tcPr>
          <w:p w:rsidR="004B13A9" w:rsidRPr="00DC11F5" w:rsidRDefault="004B13A9" w:rsidP="00CC1CBF">
            <w:pPr>
              <w:widowControl w:val="0"/>
              <w:contextualSpacing/>
              <w:jc w:val="both"/>
            </w:pPr>
            <w:r w:rsidRPr="00DC11F5">
              <w:t>Компонент фонда оценочных средств</w:t>
            </w:r>
          </w:p>
        </w:tc>
      </w:tr>
      <w:tr w:rsidR="004B13A9" w:rsidRPr="00DC11F5" w:rsidTr="00381522">
        <w:tc>
          <w:tcPr>
            <w:tcW w:w="2093" w:type="dxa"/>
            <w:vMerge w:val="restart"/>
          </w:tcPr>
          <w:p w:rsidR="004B13A9" w:rsidRPr="00DC11F5" w:rsidRDefault="004B13A9" w:rsidP="000E5143">
            <w:pPr>
              <w:widowControl w:val="0"/>
              <w:contextualSpacing/>
              <w:jc w:val="both"/>
            </w:pPr>
            <w:r>
              <w:t>ПК-3</w:t>
            </w:r>
          </w:p>
        </w:tc>
        <w:tc>
          <w:tcPr>
            <w:tcW w:w="1843" w:type="dxa"/>
          </w:tcPr>
          <w:p w:rsidR="004B13A9" w:rsidRDefault="004B13A9" w:rsidP="0078339E">
            <w:pPr>
              <w:widowControl w:val="0"/>
              <w:contextualSpacing/>
              <w:jc w:val="both"/>
            </w:pPr>
            <w:r>
              <w:t>Устный</w:t>
            </w:r>
          </w:p>
          <w:p w:rsidR="004B13A9" w:rsidRPr="00DC11F5" w:rsidRDefault="004B13A9" w:rsidP="0078339E">
            <w:pPr>
              <w:widowControl w:val="0"/>
              <w:contextualSpacing/>
              <w:jc w:val="both"/>
            </w:pPr>
            <w:r>
              <w:t>письменный</w:t>
            </w:r>
          </w:p>
        </w:tc>
        <w:tc>
          <w:tcPr>
            <w:tcW w:w="5953" w:type="dxa"/>
          </w:tcPr>
          <w:p w:rsidR="004B13A9" w:rsidRPr="00DC11F5" w:rsidRDefault="004B13A9" w:rsidP="000E5143">
            <w:pPr>
              <w:jc w:val="both"/>
            </w:pPr>
            <w:r>
              <w:t xml:space="preserve">Проблемно-аналитическое задания, творческие задания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письменный</w:t>
            </w:r>
          </w:p>
        </w:tc>
        <w:tc>
          <w:tcPr>
            <w:tcW w:w="5953" w:type="dxa"/>
          </w:tcPr>
          <w:p w:rsidR="004B13A9" w:rsidRPr="00DC11F5" w:rsidRDefault="004B13A9" w:rsidP="0078339E">
            <w:r w:rsidRPr="00DC11F5">
              <w:t xml:space="preserve">Тест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устный</w:t>
            </w:r>
          </w:p>
        </w:tc>
        <w:tc>
          <w:tcPr>
            <w:tcW w:w="5953" w:type="dxa"/>
          </w:tcPr>
          <w:p w:rsidR="004B13A9" w:rsidRPr="00DC11F5" w:rsidRDefault="004B13A9" w:rsidP="000E5143">
            <w:r>
              <w:t>Вопросы к зачету</w:t>
            </w:r>
          </w:p>
        </w:tc>
      </w:tr>
    </w:tbl>
    <w:p w:rsidR="004B13A9" w:rsidRPr="00DC11F5" w:rsidRDefault="004B13A9" w:rsidP="00FC3B95">
      <w:pPr>
        <w:ind w:firstLine="567"/>
        <w:jc w:val="both"/>
      </w:pPr>
    </w:p>
    <w:p w:rsidR="004B13A9" w:rsidRPr="00DC11F5" w:rsidRDefault="004B13A9" w:rsidP="00FC3B95">
      <w:pPr>
        <w:jc w:val="both"/>
        <w:rPr>
          <w:b/>
          <w:lang w:eastAsia="en-US"/>
        </w:rPr>
      </w:pPr>
      <w:r w:rsidRPr="00DC11F5">
        <w:rPr>
          <w:b/>
          <w:lang w:eastAsia="en-US"/>
        </w:rPr>
        <w:t>2.Критерии освоения компетенций</w:t>
      </w:r>
    </w:p>
    <w:p w:rsidR="004B13A9" w:rsidRPr="00DC11F5" w:rsidRDefault="004B13A9" w:rsidP="00FC3B95">
      <w:pPr>
        <w:jc w:val="both"/>
        <w:rPr>
          <w:lang w:eastAsia="en-US"/>
        </w:rPr>
      </w:pPr>
    </w:p>
    <w:p w:rsidR="004B13A9" w:rsidRPr="00DC11F5" w:rsidRDefault="004B1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3A9" w:rsidRDefault="004B13A9" w:rsidP="00FC3B95">
      <w:pPr>
        <w:jc w:val="center"/>
        <w:rPr>
          <w:b/>
          <w:bCs/>
          <w:lang w:eastAsia="en-US"/>
        </w:rPr>
      </w:pPr>
    </w:p>
    <w:p w:rsidR="004B13A9" w:rsidRDefault="004B13A9" w:rsidP="008A7E41">
      <w:pPr>
        <w:jc w:val="center"/>
        <w:rPr>
          <w:b/>
          <w:bCs/>
          <w:lang w:eastAsia="en-US"/>
        </w:rPr>
      </w:pPr>
      <w:r w:rsidRPr="00BF46C4">
        <w:rPr>
          <w:b/>
          <w:bCs/>
          <w:lang w:eastAsia="en-US"/>
        </w:rPr>
        <w:t xml:space="preserve">Критерии оценки знаний студентов </w:t>
      </w:r>
    </w:p>
    <w:p w:rsidR="004B13A9" w:rsidRDefault="004B13A9" w:rsidP="008A7E41">
      <w:pPr>
        <w:jc w:val="center"/>
        <w:rPr>
          <w:b/>
          <w:bCs/>
          <w:lang w:eastAsia="en-US"/>
        </w:rPr>
      </w:pPr>
      <w:r w:rsidRPr="00BF46C4">
        <w:rPr>
          <w:b/>
          <w:bCs/>
          <w:lang w:eastAsia="en-US"/>
        </w:rPr>
        <w:t>(пороговый уровень сформированности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4007"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Отлично</w:t>
            </w:r>
          </w:p>
        </w:tc>
        <w:tc>
          <w:tcPr>
            <w:tcW w:w="4007" w:type="pct"/>
          </w:tcPr>
          <w:p w:rsidR="004B13A9" w:rsidRPr="00BF46C4" w:rsidRDefault="004B13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3A9" w:rsidRPr="00BF46C4" w:rsidRDefault="004B13A9" w:rsidP="00E80F41">
            <w:pPr>
              <w:jc w:val="both"/>
              <w:rPr>
                <w:bCs/>
                <w:lang w:eastAsia="en-US"/>
              </w:rPr>
            </w:pPr>
            <w:r w:rsidRPr="00BF46C4">
              <w:rPr>
                <w:bCs/>
                <w:lang w:eastAsia="en-US"/>
              </w:rPr>
              <w:t>- делает квалифицированные выводы и обобщения;</w:t>
            </w:r>
          </w:p>
          <w:p w:rsidR="004B13A9" w:rsidRPr="00BF46C4" w:rsidRDefault="004B13A9" w:rsidP="00E80F41">
            <w:pPr>
              <w:jc w:val="both"/>
              <w:rPr>
                <w:bCs/>
                <w:lang w:eastAsia="en-US"/>
              </w:rPr>
            </w:pPr>
            <w:r w:rsidRPr="00BF46C4">
              <w:rPr>
                <w:bCs/>
                <w:lang w:eastAsia="en-US"/>
              </w:rPr>
              <w:t>- владеет на высококвалифицированном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Хорошо</w:t>
            </w:r>
          </w:p>
        </w:tc>
        <w:tc>
          <w:tcPr>
            <w:tcW w:w="4007" w:type="pct"/>
          </w:tcPr>
          <w:p w:rsidR="004B13A9" w:rsidRPr="00BF46C4" w:rsidRDefault="004B13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3A9" w:rsidRPr="00BF46C4" w:rsidRDefault="004B13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3A9" w:rsidRPr="00BF46C4" w:rsidRDefault="004B13A9" w:rsidP="00E80F41">
            <w:pPr>
              <w:jc w:val="both"/>
              <w:rPr>
                <w:bCs/>
                <w:lang w:eastAsia="en-US"/>
              </w:rPr>
            </w:pPr>
            <w:r w:rsidRPr="00BF46C4">
              <w:rPr>
                <w:bCs/>
                <w:lang w:eastAsia="en-US"/>
              </w:rPr>
              <w:t>- владеет на достаточном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3A9" w:rsidRPr="00BF46C4" w:rsidRDefault="004B13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3A9" w:rsidRPr="00BF46C4" w:rsidRDefault="004B13A9" w:rsidP="00E80F41">
            <w:pPr>
              <w:jc w:val="both"/>
              <w:rPr>
                <w:bCs/>
                <w:lang w:eastAsia="en-US"/>
              </w:rPr>
            </w:pPr>
            <w:r w:rsidRPr="00BF46C4">
              <w:rPr>
                <w:bCs/>
                <w:lang w:eastAsia="en-US"/>
              </w:rPr>
              <w:t>- слабо аргументирует научные положения;</w:t>
            </w:r>
          </w:p>
          <w:p w:rsidR="004B13A9" w:rsidRPr="00BF46C4" w:rsidRDefault="004B13A9" w:rsidP="00E80F41">
            <w:pPr>
              <w:jc w:val="both"/>
              <w:rPr>
                <w:bCs/>
                <w:lang w:eastAsia="en-US"/>
              </w:rPr>
            </w:pPr>
            <w:r w:rsidRPr="00BF46C4">
              <w:rPr>
                <w:bCs/>
                <w:lang w:eastAsia="en-US"/>
              </w:rPr>
              <w:t>- практически не способен сформулировать выводы и обобщения;</w:t>
            </w:r>
          </w:p>
          <w:p w:rsidR="004B13A9" w:rsidRPr="00BF46C4" w:rsidRDefault="004B13A9" w:rsidP="00E80F41">
            <w:pPr>
              <w:jc w:val="both"/>
              <w:rPr>
                <w:bCs/>
                <w:lang w:eastAsia="en-US"/>
              </w:rPr>
            </w:pPr>
            <w:r w:rsidRPr="00BF46C4">
              <w:rPr>
                <w:bCs/>
                <w:lang w:eastAsia="en-US"/>
              </w:rPr>
              <w:t>- частично владеет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не усвоил значительной части материала;</w:t>
            </w:r>
          </w:p>
          <w:p w:rsidR="004B13A9" w:rsidRPr="00BF46C4" w:rsidRDefault="004B13A9" w:rsidP="00E80F41">
            <w:pPr>
              <w:jc w:val="both"/>
              <w:rPr>
                <w:bCs/>
                <w:lang w:eastAsia="en-US"/>
              </w:rPr>
            </w:pPr>
            <w:r w:rsidRPr="00BF46C4">
              <w:rPr>
                <w:bCs/>
                <w:lang w:eastAsia="en-US"/>
              </w:rPr>
              <w:t>-  не может аргументировать научные положения;</w:t>
            </w:r>
          </w:p>
          <w:p w:rsidR="004B13A9" w:rsidRPr="00BF46C4" w:rsidRDefault="004B13A9" w:rsidP="00E80F41">
            <w:pPr>
              <w:jc w:val="both"/>
              <w:rPr>
                <w:bCs/>
                <w:lang w:eastAsia="en-US"/>
              </w:rPr>
            </w:pPr>
            <w:r w:rsidRPr="00BF46C4">
              <w:rPr>
                <w:bCs/>
                <w:lang w:eastAsia="en-US"/>
              </w:rPr>
              <w:t>- не формулирует квалифицированных выводов и обобщений;</w:t>
            </w:r>
          </w:p>
          <w:p w:rsidR="004B13A9" w:rsidRPr="00BF46C4" w:rsidRDefault="004B13A9" w:rsidP="00E80F41">
            <w:pPr>
              <w:jc w:val="both"/>
              <w:rPr>
                <w:bCs/>
                <w:lang w:eastAsia="en-US"/>
              </w:rPr>
            </w:pPr>
            <w:r w:rsidRPr="00BF46C4">
              <w:rPr>
                <w:bCs/>
                <w:lang w:eastAsia="en-US"/>
              </w:rPr>
              <w:t>- не владеет системой понятий.</w:t>
            </w:r>
          </w:p>
        </w:tc>
      </w:tr>
    </w:tbl>
    <w:p w:rsidR="004B13A9" w:rsidRPr="00BF46C4" w:rsidRDefault="004B13A9" w:rsidP="008A7E41">
      <w:pPr>
        <w:jc w:val="center"/>
        <w:rPr>
          <w:bCs/>
          <w:lang w:eastAsia="en-US"/>
        </w:rPr>
      </w:pPr>
    </w:p>
    <w:p w:rsidR="004B13A9" w:rsidRPr="00BF46C4" w:rsidRDefault="004B1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3A9" w:rsidRPr="00BF46C4" w:rsidRDefault="004B13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29"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Отлично</w:t>
            </w:r>
          </w:p>
        </w:tc>
        <w:tc>
          <w:tcPr>
            <w:tcW w:w="3629" w:type="pct"/>
          </w:tcPr>
          <w:p w:rsidR="004B13A9" w:rsidRPr="00BF46C4" w:rsidRDefault="004B13A9"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lastRenderedPageBreak/>
              <w:t>Хорошо</w:t>
            </w:r>
          </w:p>
        </w:tc>
        <w:tc>
          <w:tcPr>
            <w:tcW w:w="3629" w:type="pct"/>
          </w:tcPr>
          <w:p w:rsidR="004B13A9" w:rsidRPr="00BF46C4" w:rsidRDefault="004B13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3629" w:type="pct"/>
          </w:tcPr>
          <w:p w:rsidR="004B13A9" w:rsidRPr="00BF46C4" w:rsidRDefault="004B13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3629" w:type="pct"/>
          </w:tcPr>
          <w:p w:rsidR="004B13A9" w:rsidRPr="00BF46C4" w:rsidRDefault="004B13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3A9" w:rsidRPr="00BF46C4" w:rsidRDefault="004B13A9" w:rsidP="008A7E41">
      <w:pPr>
        <w:jc w:val="center"/>
        <w:rPr>
          <w:bCs/>
          <w:lang w:eastAsia="en-US"/>
        </w:rPr>
      </w:pPr>
    </w:p>
    <w:p w:rsidR="004B13A9" w:rsidRPr="00BF46C4" w:rsidRDefault="004B1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13A9" w:rsidRPr="00BF46C4" w:rsidRDefault="004B1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3A9" w:rsidRPr="00BF46C4" w:rsidTr="006A0271">
        <w:trPr>
          <w:jc w:val="center"/>
        </w:trPr>
        <w:tc>
          <w:tcPr>
            <w:tcW w:w="1390"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10"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Отлично</w:t>
            </w:r>
          </w:p>
        </w:tc>
        <w:tc>
          <w:tcPr>
            <w:tcW w:w="3610" w:type="pct"/>
          </w:tcPr>
          <w:p w:rsidR="004B13A9" w:rsidRPr="00BF46C4" w:rsidRDefault="004B13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Хорошо</w:t>
            </w:r>
          </w:p>
        </w:tc>
        <w:tc>
          <w:tcPr>
            <w:tcW w:w="3610" w:type="pct"/>
          </w:tcPr>
          <w:p w:rsidR="004B13A9" w:rsidRPr="00BF46C4" w:rsidRDefault="004B13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Удовлетворительно</w:t>
            </w:r>
          </w:p>
        </w:tc>
        <w:tc>
          <w:tcPr>
            <w:tcW w:w="3610" w:type="pct"/>
          </w:tcPr>
          <w:p w:rsidR="004B13A9" w:rsidRPr="00BF46C4" w:rsidRDefault="004B13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Неудовлетворительно</w:t>
            </w:r>
          </w:p>
        </w:tc>
        <w:tc>
          <w:tcPr>
            <w:tcW w:w="3610" w:type="pct"/>
          </w:tcPr>
          <w:p w:rsidR="004B13A9" w:rsidRPr="00BF46C4" w:rsidRDefault="004B13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3A9" w:rsidRPr="00DC11F5" w:rsidRDefault="004B13A9" w:rsidP="00FC3B95">
      <w:pPr>
        <w:ind w:left="360"/>
        <w:jc w:val="both"/>
        <w:rPr>
          <w:b/>
        </w:rPr>
      </w:pPr>
    </w:p>
    <w:p w:rsidR="004B13A9" w:rsidRPr="00DC11F5" w:rsidRDefault="004B13A9"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13A9" w:rsidRDefault="004B13A9" w:rsidP="00BB791C">
      <w:pPr>
        <w:pStyle w:val="a3"/>
        <w:rPr>
          <w:b/>
        </w:rPr>
      </w:pPr>
    </w:p>
    <w:p w:rsidR="004B13A9" w:rsidRPr="00DC11F5" w:rsidRDefault="004B13A9" w:rsidP="00FC3B95">
      <w:pPr>
        <w:autoSpaceDE w:val="0"/>
        <w:autoSpaceDN w:val="0"/>
        <w:adjustRightInd w:val="0"/>
        <w:jc w:val="both"/>
        <w:rPr>
          <w:b/>
          <w:bCs/>
        </w:rPr>
      </w:pPr>
    </w:p>
    <w:p w:rsidR="004B13A9" w:rsidRPr="00DC11F5" w:rsidRDefault="004B13A9"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3A9" w:rsidRDefault="004B13A9" w:rsidP="00AC2938">
      <w:pPr>
        <w:autoSpaceDE w:val="0"/>
        <w:autoSpaceDN w:val="0"/>
        <w:adjustRightInd w:val="0"/>
        <w:jc w:val="center"/>
        <w:rPr>
          <w:b/>
        </w:rPr>
      </w:pPr>
    </w:p>
    <w:p w:rsidR="004B13A9" w:rsidRPr="00503ECB" w:rsidRDefault="004B13A9" w:rsidP="007C217D">
      <w:pPr>
        <w:autoSpaceDE w:val="0"/>
        <w:autoSpaceDN w:val="0"/>
        <w:adjustRightInd w:val="0"/>
        <w:jc w:val="center"/>
        <w:rPr>
          <w:b/>
        </w:rPr>
      </w:pPr>
      <w:r w:rsidRPr="00503ECB">
        <w:rPr>
          <w:b/>
          <w:bCs/>
        </w:rPr>
        <w:t>Тесты</w:t>
      </w:r>
    </w:p>
    <w:p w:rsidR="004B13A9" w:rsidRPr="00952730" w:rsidRDefault="004B13A9" w:rsidP="00503ECB">
      <w:pPr>
        <w:pStyle w:val="a7"/>
        <w:numPr>
          <w:ilvl w:val="0"/>
          <w:numId w:val="48"/>
        </w:numPr>
        <w:tabs>
          <w:tab w:val="left" w:pos="284"/>
        </w:tabs>
        <w:spacing w:after="100" w:afterAutospacing="1"/>
        <w:ind w:left="0" w:firstLine="0"/>
        <w:rPr>
          <w:rFonts w:ascii="Times New Roman" w:hAnsi="Times New Roman"/>
          <w:bCs/>
          <w:color w:val="auto"/>
          <w:sz w:val="24"/>
          <w:szCs w:val="24"/>
        </w:rPr>
      </w:pPr>
      <w:r w:rsidRPr="00952730">
        <w:rPr>
          <w:rFonts w:ascii="Times New Roman" w:hAnsi="Times New Roman"/>
          <w:b/>
          <w:bCs/>
          <w:color w:val="auto"/>
          <w:sz w:val="24"/>
          <w:szCs w:val="24"/>
        </w:rPr>
        <w:t>Как обеспечить эффективную интеграцию нового сотрудника в организацию:</w:t>
      </w:r>
      <w:r w:rsidRPr="00952730">
        <w:rPr>
          <w:rFonts w:ascii="Times New Roman" w:hAnsi="Times New Roman"/>
          <w:b/>
          <w:bCs/>
          <w:color w:val="auto"/>
          <w:sz w:val="24"/>
          <w:szCs w:val="24"/>
        </w:rPr>
        <w:br/>
      </w:r>
      <w:r w:rsidRPr="00952730">
        <w:rPr>
          <w:rFonts w:ascii="Times New Roman" w:hAnsi="Times New Roman"/>
          <w:color w:val="auto"/>
          <w:sz w:val="24"/>
          <w:szCs w:val="24"/>
        </w:rPr>
        <w:t>а) достоверная и полная предварительная информация об организации и подразделении, где предстоит работнику трудиться; </w:t>
      </w:r>
      <w:r w:rsidRPr="00952730">
        <w:rPr>
          <w:rFonts w:ascii="Times New Roman" w:hAnsi="Times New Roman"/>
          <w:color w:val="auto"/>
          <w:sz w:val="24"/>
          <w:szCs w:val="24"/>
        </w:rPr>
        <w:br/>
        <w:t>б) использование испытательного срока для новичка; </w:t>
      </w:r>
      <w:r w:rsidRPr="00952730">
        <w:rPr>
          <w:rFonts w:ascii="Times New Roman" w:hAnsi="Times New Roman"/>
          <w:color w:val="auto"/>
          <w:sz w:val="24"/>
          <w:szCs w:val="24"/>
        </w:rPr>
        <w:br/>
        <w:t>в) регулярные собеседования новичка с руководителем его подразделения и представителем кадровой службы; </w:t>
      </w:r>
      <w:r w:rsidRPr="00952730">
        <w:rPr>
          <w:rFonts w:ascii="Times New Roman" w:hAnsi="Times New Roman"/>
          <w:color w:val="auto"/>
          <w:sz w:val="24"/>
          <w:szCs w:val="24"/>
        </w:rPr>
        <w:br/>
        <w:t>г) введение в должность;</w:t>
      </w:r>
      <w:r w:rsidRPr="00952730">
        <w:rPr>
          <w:rFonts w:ascii="Times New Roman" w:hAnsi="Times New Roman"/>
          <w:color w:val="auto"/>
          <w:sz w:val="24"/>
          <w:szCs w:val="24"/>
        </w:rPr>
        <w:br/>
      </w:r>
      <w:r w:rsidRPr="00952730">
        <w:rPr>
          <w:rFonts w:ascii="Times New Roman" w:hAnsi="Times New Roman"/>
          <w:bCs/>
          <w:color w:val="auto"/>
          <w:sz w:val="24"/>
          <w:szCs w:val="24"/>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Адаптация - это:</w:t>
      </w:r>
      <w:r w:rsidRPr="00952730">
        <w:rPr>
          <w:b/>
          <w:bCs/>
        </w:rPr>
        <w:br/>
      </w:r>
      <w:r w:rsidRPr="00952730">
        <w:rPr>
          <w:bCs/>
        </w:rPr>
        <w:t>а) приспособление работника к новым профессиональным, социальным и организационно-экономическим условиям труда;</w:t>
      </w:r>
      <w:r w:rsidRPr="00952730">
        <w:rPr>
          <w:bCs/>
        </w:rPr>
        <w:br/>
      </w:r>
      <w:r w:rsidRPr="00952730">
        <w:t>б) взаимное приспособление работника и организации путем постепенной врабатываемости сотрудника в новых условиях;</w:t>
      </w:r>
      <w:r w:rsidRPr="00952730">
        <w:br/>
        <w:t>в) приспособление организации к изменяющимся внешним условиям;</w:t>
      </w:r>
      <w:r w:rsidRPr="00952730">
        <w:br/>
        <w:t>г) процесс повышения квалификации нового работника;</w:t>
      </w:r>
      <w:r w:rsidRPr="00952730">
        <w:br/>
        <w:t>д) ответы «а» и «г».</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 обеспечить эффективную интеграцию нового сотрудника в организацию:</w:t>
      </w:r>
      <w:r w:rsidRPr="00952730">
        <w:rPr>
          <w:b/>
          <w:bCs/>
        </w:rPr>
        <w:br/>
      </w:r>
      <w:r w:rsidRPr="00952730">
        <w:t>а) достоверная и полная предварительная информация об организации и подразделении, где предстоит работнику трудиться; </w:t>
      </w:r>
      <w:r w:rsidRPr="00952730">
        <w:br/>
        <w:t>б) использование испытательного срока для новичка; </w:t>
      </w:r>
      <w:r w:rsidRPr="00952730">
        <w:br/>
        <w:t>в) регулярные собеседования новичка с руководителем его подразделения и представителем кадровой службы; </w:t>
      </w:r>
      <w:r w:rsidRPr="00952730">
        <w:br/>
        <w:t>г) введение в должность;</w:t>
      </w:r>
      <w:r w:rsidRPr="00952730">
        <w:br/>
      </w:r>
      <w:r w:rsidRPr="00952730">
        <w:rPr>
          <w:bCs/>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 чем заключается социально-психологический аспект адаптации?</w:t>
      </w:r>
      <w:r w:rsidRPr="00952730">
        <w:rPr>
          <w:b/>
          <w:bCs/>
        </w:rPr>
        <w:br/>
        <w:t>а) приспособление к новым физическим и психологическим нагрузкам;</w:t>
      </w:r>
      <w:r w:rsidRPr="00952730">
        <w:rPr>
          <w:b/>
          <w:bCs/>
        </w:rPr>
        <w:br/>
      </w:r>
      <w:r w:rsidRPr="00952730">
        <w:t>б) приспособление к относительно новому социуму;</w:t>
      </w:r>
      <w:r w:rsidRPr="00952730">
        <w:br/>
        <w:t>в) усвоение роли и организационного статуса рабочего места в структуре организации;</w:t>
      </w:r>
      <w:r w:rsidRPr="00952730">
        <w:br/>
        <w:t>г) полное и успешное овладение новой профессией, т.е. привыкание, приспособление к содержанию и характеру труда, его условиям и организации;</w:t>
      </w:r>
      <w:r w:rsidRPr="00952730">
        <w:br/>
        <w:t>д) адаптация к трудовой деятельности на уровне организма работника как целого, результатом чего становятся меньшие изменения его функционального состояния.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Выделите ключевой элемент адаптации</w:t>
      </w:r>
      <w:r w:rsidRPr="00952730">
        <w:rPr>
          <w:b/>
          <w:bCs/>
        </w:rPr>
        <w:br/>
      </w:r>
      <w:r w:rsidRPr="00952730">
        <w:rPr>
          <w:bCs/>
        </w:rPr>
        <w:t>а) знакомство непосредственно с рабочим местом;</w:t>
      </w:r>
      <w:r w:rsidRPr="00952730">
        <w:rPr>
          <w:bCs/>
        </w:rPr>
        <w:br/>
      </w:r>
      <w:r w:rsidRPr="00952730">
        <w:t>б) знакомство с предприятием;</w:t>
      </w:r>
      <w:r w:rsidRPr="00952730">
        <w:br/>
        <w:t>в) опыт работы;</w:t>
      </w:r>
      <w:r w:rsidRPr="00952730">
        <w:br/>
        <w:t>г) налаживание внешних коммуникаций;</w:t>
      </w:r>
      <w:r w:rsidRPr="00952730">
        <w:br/>
        <w:t>д) снижение конфликтности.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Для ускорения процесса адаптации нового сотрудника необходимо:</w:t>
      </w:r>
      <w:r w:rsidRPr="00952730">
        <w:rPr>
          <w:b/>
          <w:bCs/>
        </w:rPr>
        <w:br/>
      </w:r>
      <w:r w:rsidRPr="00952730">
        <w:t>а) позволить ему самостоятельно во всем разобраться;</w:t>
      </w:r>
      <w:r w:rsidRPr="00952730">
        <w:br/>
      </w:r>
      <w:r w:rsidRPr="00952730">
        <w:rPr>
          <w:bCs/>
        </w:rPr>
        <w:t>б) познакомить его со спецификой организации и с сотрудниками;</w:t>
      </w:r>
      <w:r w:rsidRPr="00952730">
        <w:rPr>
          <w:bCs/>
        </w:rPr>
        <w:br/>
      </w:r>
      <w:r w:rsidRPr="00952730">
        <w:t>в) постоянно контролировать его работу и давать оценки и советы;</w:t>
      </w:r>
      <w:r w:rsidRPr="00952730">
        <w:br/>
        <w:t>г) изолировать его от влияния коллег;</w:t>
      </w:r>
      <w:r w:rsidRPr="00952730">
        <w:br/>
        <w:t>д) не вмешиваться в процесс адаптации нового работника.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lastRenderedPageBreak/>
        <w:t>Какие виды адаптации выделяют ученые?</w:t>
      </w:r>
      <w:r w:rsidRPr="00952730">
        <w:rPr>
          <w:b/>
          <w:bCs/>
        </w:rPr>
        <w:br/>
      </w:r>
      <w:r w:rsidRPr="00952730">
        <w:t>а) первичная, вторичная, функциональная;</w:t>
      </w:r>
      <w:r w:rsidRPr="00952730">
        <w:br/>
        <w:t>б) устойчивая, неустойчивая, прогрессирующая;</w:t>
      </w:r>
      <w:r w:rsidRPr="00952730">
        <w:br/>
        <w:t>в) скрытая, явная, фрикционная;</w:t>
      </w:r>
      <w:r w:rsidRPr="00952730">
        <w:br/>
        <w:t>г</w:t>
      </w:r>
      <w:r w:rsidRPr="00952730">
        <w:rPr>
          <w:bCs/>
        </w:rPr>
        <w:t>) профессиональная, психофизическая, социально-психологическая;</w:t>
      </w:r>
      <w:r w:rsidRPr="00952730">
        <w:br/>
        <w:t>д) экономическая, социальная, политическая.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Какие два направления адаптации выделяют в управлении персоналом?</w:t>
      </w:r>
      <w:r w:rsidRPr="00952730">
        <w:rPr>
          <w:b/>
          <w:bCs/>
        </w:rPr>
        <w:br/>
      </w:r>
      <w:r w:rsidRPr="00952730">
        <w:rPr>
          <w:bCs/>
        </w:rPr>
        <w:t>а) первичная, вторичная;</w:t>
      </w:r>
      <w:r w:rsidRPr="00952730">
        <w:rPr>
          <w:bCs/>
        </w:rPr>
        <w:br/>
      </w:r>
      <w:r w:rsidRPr="00952730">
        <w:t>б) функциональная, структурная;</w:t>
      </w:r>
      <w:r w:rsidRPr="00952730">
        <w:br/>
        <w:t>в) основная, вспомогательная;</w:t>
      </w:r>
      <w:r w:rsidRPr="00952730">
        <w:br/>
        <w:t>г) внешняя, внутренняя;</w:t>
      </w:r>
      <w:r w:rsidRPr="00952730">
        <w:br/>
        <w:t>д) явная, скрытая.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ниже перечисленных видов адаптации относят к вторичной адаптации?</w:t>
      </w:r>
      <w:r w:rsidRPr="00952730">
        <w:rPr>
          <w:b/>
          <w:bCs/>
        </w:rPr>
        <w:br/>
      </w:r>
      <w:r w:rsidRPr="00952730">
        <w:t>а) санитарно-гигиеническая адаптация;</w:t>
      </w:r>
      <w:r w:rsidRPr="00952730">
        <w:br/>
        <w:t>б) экономическая;</w:t>
      </w:r>
      <w:r w:rsidRPr="00952730">
        <w:br/>
      </w:r>
      <w:r w:rsidRPr="00952730">
        <w:rPr>
          <w:bCs/>
        </w:rPr>
        <w:t>в) социально-психологическая;</w:t>
      </w:r>
      <w:r w:rsidRPr="00952730">
        <w:rPr>
          <w:bCs/>
        </w:rPr>
        <w:br/>
      </w:r>
      <w:r w:rsidRPr="00952730">
        <w:t>г) организационно-административная;</w:t>
      </w:r>
      <w:r w:rsidRPr="00952730">
        <w:br/>
        <w:t>д) прогрессирующая</w:t>
      </w:r>
      <w:r w:rsidRPr="00952730">
        <w:rPr>
          <w:b/>
          <w:bCs/>
        </w:rPr>
        <w:t>.</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r w:rsidRPr="00952730">
        <w:br/>
        <w:t>а) настроение коллектива;</w:t>
      </w:r>
      <w:r w:rsidRPr="00952730">
        <w:br/>
        <w:t>б) традиции коллектива;</w:t>
      </w:r>
      <w:r w:rsidRPr="00952730">
        <w:br/>
      </w:r>
      <w:r w:rsidRPr="00952730">
        <w:rPr>
          <w:bCs/>
        </w:rPr>
        <w:t>в) морально-психологический климат;</w:t>
      </w:r>
      <w:r w:rsidRPr="00952730">
        <w:rPr>
          <w:bCs/>
        </w:rPr>
        <w:br/>
      </w:r>
      <w:r w:rsidRPr="00952730">
        <w:t>г) нравственность;</w:t>
      </w:r>
      <w:r w:rsidRPr="00952730">
        <w:br/>
        <w:t>д) мораль.</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особенно важным для эффективной работы руководителя?</w:t>
      </w:r>
      <w:r w:rsidRPr="00952730">
        <w:rPr>
          <w:b/>
          <w:bCs/>
        </w:rPr>
        <w:br/>
      </w:r>
      <w:r w:rsidRPr="00952730">
        <w:rPr>
          <w:bCs/>
        </w:rPr>
        <w:t>а) выбор стиля управления, приемлемого для данной организации;</w:t>
      </w:r>
      <w:r w:rsidRPr="00952730">
        <w:rPr>
          <w:bCs/>
        </w:rPr>
        <w:br/>
      </w:r>
      <w:r w:rsidRPr="00952730">
        <w:t>б) сокращение управленческого штата на предприятии;</w:t>
      </w:r>
      <w:r w:rsidRPr="00952730">
        <w:br/>
        <w:t>в) способность менеджера к творческой инициативе;</w:t>
      </w:r>
      <w:r w:rsidRPr="00952730">
        <w:br/>
        <w:t>г) приспособление под требования подчиненных;</w:t>
      </w:r>
      <w:r w:rsidRPr="00952730">
        <w:br/>
        <w:t>д) дружелюбное отношение к подчиненным.</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Механизм управления профессиональной ориентацией и адаптацией осуществляется через ...</w:t>
      </w:r>
      <w:r w:rsidRPr="00952730">
        <w:rPr>
          <w:b/>
          <w:bCs/>
        </w:rPr>
        <w:br/>
      </w:r>
      <w:r w:rsidRPr="00952730">
        <w:t>а) формирование органов образования;</w:t>
      </w:r>
      <w:r w:rsidRPr="00952730">
        <w:br/>
      </w:r>
      <w:r w:rsidRPr="00952730">
        <w:rPr>
          <w:bCs/>
        </w:rPr>
        <w:t>б) формирование и развитие системы органов управления различного уровня;</w:t>
      </w:r>
      <w:r w:rsidRPr="00952730">
        <w:rPr>
          <w:bCs/>
        </w:rPr>
        <w:br/>
      </w:r>
      <w:r w:rsidRPr="00952730">
        <w:t>в) формирование и развитие системы органов контроля различного уровня;</w:t>
      </w:r>
      <w:r w:rsidRPr="00952730">
        <w:br/>
        <w:t>г) сокращение текучести рабочей силы;</w:t>
      </w:r>
      <w:r w:rsidRPr="00952730">
        <w:br/>
        <w:t>д) формирование и развитие технической системы.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r w:rsidRPr="00952730">
        <w:rPr>
          <w:b/>
          <w:bCs/>
        </w:rPr>
        <w:br/>
      </w:r>
      <w:r w:rsidRPr="00952730">
        <w:rPr>
          <w:bCs/>
        </w:rPr>
        <w:t>а) назначить одного из сотрудников наставником новичка и попросить помочь адаптироваться;</w:t>
      </w:r>
      <w:r w:rsidRPr="00952730">
        <w:rPr>
          <w:bCs/>
        </w:rPr>
        <w:br/>
      </w:r>
      <w:r w:rsidRPr="00952730">
        <w:t>б) опекать новичка, контролировать его действия и защищать от критики других сотрудников;</w:t>
      </w:r>
      <w:r w:rsidRPr="00952730">
        <w:br/>
        <w:t>в) не вмешиваться в процесс адаптации, чтобы новичок сам решал свои проблемы;</w:t>
      </w:r>
      <w:r w:rsidRPr="00952730">
        <w:br/>
      </w:r>
      <w:r w:rsidRPr="00952730">
        <w:lastRenderedPageBreak/>
        <w:t>г) заставить работников признать новичка;</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Обязанности, которые прежде выполнялись одним сотрудником, планируется распределить между двумя работниками. При этом один из них - новичок в организации. На ваш взгляд, следует:</w:t>
      </w:r>
      <w:r w:rsidRPr="00952730">
        <w:rPr>
          <w:b/>
          <w:bCs/>
        </w:rPr>
        <w:br/>
      </w:r>
      <w:r w:rsidRPr="00952730">
        <w:t>а) позволить им самостоятельно разделить функции;</w:t>
      </w:r>
      <w:r w:rsidRPr="00952730">
        <w:br/>
        <w:t>б) посоветовать опытному сотруднику отдать новичку более легкую работу;</w:t>
      </w:r>
      <w:r w:rsidRPr="00952730">
        <w:br/>
      </w:r>
      <w:r w:rsidRPr="00952730">
        <w:rPr>
          <w:bCs/>
        </w:rPr>
        <w:t>в) составить должностные инструкции для обоих;</w:t>
      </w:r>
      <w:r w:rsidRPr="00952730">
        <w:rPr>
          <w:bCs/>
        </w:rPr>
        <w:br/>
      </w:r>
      <w:r w:rsidRPr="00952730">
        <w:t>г) дать новичку более сложную работу для ускорения процесса адаптации;</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r w:rsidRPr="00952730">
        <w:rPr>
          <w:b/>
          <w:bCs/>
        </w:rPr>
        <w:br/>
      </w:r>
      <w:r w:rsidRPr="00952730">
        <w:t>а) отказать ему в приеме на работу;</w:t>
      </w:r>
      <w:r w:rsidRPr="00952730">
        <w:br/>
      </w:r>
      <w:r w:rsidRPr="00952730">
        <w:rPr>
          <w:bCs/>
        </w:rPr>
        <w:t>б) принять с испытательным сроком;</w:t>
      </w:r>
      <w:r w:rsidRPr="00952730">
        <w:rPr>
          <w:bCs/>
        </w:rPr>
        <w:br/>
      </w:r>
      <w:r w:rsidRPr="00952730">
        <w:t>в) принять без испытательного срока;</w:t>
      </w:r>
      <w:r w:rsidRPr="00952730">
        <w:br/>
        <w:t>г) принять, но с более низким жалованием;</w:t>
      </w:r>
      <w:r w:rsidRPr="00952730">
        <w:br/>
        <w:t>д) порекомендовать обратиться через год – после обретения опыта.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Определите одну из стадий адаптации:</w:t>
      </w:r>
      <w:r w:rsidRPr="00952730">
        <w:rPr>
          <w:b/>
          <w:bCs/>
        </w:rPr>
        <w:br/>
      </w:r>
      <w:r w:rsidRPr="00952730">
        <w:t>а) ассимиляция;</w:t>
      </w:r>
      <w:r w:rsidRPr="00952730">
        <w:br/>
        <w:t>б) выплата заработной платы;</w:t>
      </w:r>
      <w:r w:rsidRPr="00952730">
        <w:br/>
      </w:r>
      <w:r w:rsidRPr="00952730">
        <w:rPr>
          <w:bCs/>
        </w:rPr>
        <w:t>в) «акклиматизация»;</w:t>
      </w:r>
      <w:r w:rsidRPr="00952730">
        <w:rPr>
          <w:bCs/>
        </w:rPr>
        <w:br/>
      </w:r>
      <w:r w:rsidRPr="00952730">
        <w:t>г) конфронтация;</w:t>
      </w:r>
      <w:r w:rsidRPr="00952730">
        <w:br/>
        <w:t>д) легализация.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Организационно - административная адаптация позволяет работнику:</w:t>
      </w:r>
      <w:r w:rsidRPr="00952730">
        <w:rPr>
          <w:b/>
          <w:bCs/>
        </w:rPr>
        <w:br/>
      </w:r>
      <w:r w:rsidRPr="00952730">
        <w:t>а) ознакомиться с экономическим механизмом управления организацией;</w:t>
      </w:r>
      <w:r w:rsidRPr="00952730">
        <w:br/>
      </w:r>
      <w:r w:rsidRPr="00952730">
        <w:rPr>
          <w:bCs/>
        </w:rPr>
        <w:t>б) ознакомиться с особенностями организационного механизма управления, местом своего подразделения в организационной структуре;</w:t>
      </w:r>
      <w:r w:rsidRPr="00952730">
        <w:rPr>
          <w:bCs/>
        </w:rPr>
        <w:br/>
      </w:r>
      <w:r w:rsidRPr="00952730">
        <w:t>в) включиться в систему взаимоотношений коллектива с его традициями, нормами жизни, ценностными ориентациями;</w:t>
      </w:r>
      <w:r w:rsidRPr="00952730">
        <w:br/>
        <w:t>г) ознакомиться с новыми требованиями трудовой, производственной и технологической дисциплины;</w:t>
      </w:r>
      <w:r w:rsidRPr="00952730">
        <w:br/>
        <w:t>д) ознакомиться с правовой стороной деятельности организации.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Период адаптации к новым обязанностям:</w:t>
      </w:r>
      <w:r w:rsidRPr="00952730">
        <w:rPr>
          <w:b/>
          <w:bCs/>
        </w:rPr>
        <w:br/>
      </w:r>
      <w:r w:rsidRPr="00952730">
        <w:t>а) более продолжителен в случае привлечения с помощью внутренних источников найма;</w:t>
      </w:r>
      <w:r w:rsidRPr="00952730">
        <w:br/>
      </w:r>
      <w:r w:rsidRPr="00952730">
        <w:rPr>
          <w:bCs/>
        </w:rPr>
        <w:t>б) более продолжителен в случае привлечения с помощью внешних источников найма;</w:t>
      </w:r>
      <w:r w:rsidRPr="00952730">
        <w:rPr>
          <w:bCs/>
        </w:rPr>
        <w:br/>
      </w:r>
      <w:r w:rsidRPr="00952730">
        <w:t>в) примерно одинаков по продолжительности для всех и не зависит от источников привлечения персонала;</w:t>
      </w:r>
      <w:r w:rsidRPr="00952730">
        <w:br/>
        <w:t>г) зависит только от уровня образования человека;</w:t>
      </w:r>
      <w:r w:rsidRPr="00952730">
        <w:br/>
        <w:t>д) зависит только от психологических особенностей личности.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По результатам исследований, полная адаптация работника в коллективе завершается, как правило, по окончании:</w:t>
      </w:r>
      <w:r w:rsidRPr="00952730">
        <w:rPr>
          <w:b/>
          <w:bCs/>
        </w:rPr>
        <w:br/>
      </w:r>
      <w:r w:rsidRPr="00952730">
        <w:rPr>
          <w:bCs/>
        </w:rPr>
        <w:t>а) первого года работы;</w:t>
      </w:r>
      <w:r w:rsidRPr="00952730">
        <w:rPr>
          <w:bCs/>
        </w:rPr>
        <w:br/>
      </w:r>
      <w:r w:rsidRPr="00952730">
        <w:t>б) двух лет работы;</w:t>
      </w:r>
      <w:r w:rsidRPr="00952730">
        <w:br/>
        <w:t>в) трех лет работы;</w:t>
      </w:r>
      <w:r w:rsidRPr="00952730">
        <w:br/>
        <w:t>г) пяти лет работы;</w:t>
      </w:r>
      <w:r w:rsidRPr="00952730">
        <w:br/>
        <w:t>д) десяти лет работы.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lastRenderedPageBreak/>
        <w:t>Под профессиональной адаптацией обычно понимают:</w:t>
      </w:r>
      <w:r w:rsidRPr="00952730">
        <w:rPr>
          <w:b/>
          <w:bCs/>
        </w:rPr>
        <w:br/>
      </w:r>
      <w:r w:rsidRPr="00952730">
        <w:rPr>
          <w:bCs/>
        </w:rPr>
        <w:t>а) приобретение навыков, освоение новых приемов в выполнении работы;</w:t>
      </w:r>
      <w:r w:rsidRPr="00952730">
        <w:rPr>
          <w:bCs/>
        </w:rPr>
        <w:br/>
      </w:r>
      <w:r w:rsidRPr="00952730">
        <w:t>б) освоение правил и норм взаимоотношений в коллективе;</w:t>
      </w:r>
      <w:r w:rsidRPr="00952730">
        <w:br/>
        <w:t>в) привыкание к новым людям;</w:t>
      </w:r>
      <w:r w:rsidRPr="00952730">
        <w:br/>
        <w:t>г) адаптация к трудовой деятельности на уровне организма работника как целого;</w:t>
      </w:r>
      <w:r w:rsidRPr="00952730">
        <w:br/>
        <w:t>д) адаптация к ближайшему социальному окружению.</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Приспособление молодых сотрудников, не имеющих опыта профессиональной деятельности – это:</w:t>
      </w:r>
      <w:r w:rsidRPr="00952730">
        <w:rPr>
          <w:b/>
          <w:bCs/>
        </w:rPr>
        <w:br/>
      </w:r>
      <w:r w:rsidRPr="00952730">
        <w:rPr>
          <w:bCs/>
        </w:rPr>
        <w:t>а) первичная адаптация;</w:t>
      </w:r>
      <w:r w:rsidRPr="00952730">
        <w:br/>
        <w:t>б) вторичная адаптация;</w:t>
      </w:r>
      <w:r w:rsidRPr="00952730">
        <w:br/>
        <w:t>в) второстепенная;</w:t>
      </w:r>
      <w:r w:rsidRPr="00952730">
        <w:br/>
        <w:t>г) факторная;</w:t>
      </w:r>
      <w:r w:rsidRPr="00952730">
        <w:br/>
        <w:t>д) регрессивная.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Психофизиологическая адаптация характеризует:</w:t>
      </w:r>
      <w:r w:rsidRPr="00952730">
        <w:rPr>
          <w:b/>
          <w:bCs/>
        </w:rPr>
        <w:br/>
      </w:r>
      <w:r w:rsidRPr="00952730">
        <w:t>а) приспособление работника к относительно новому социуму, нормам поведения; налаживание контактов;</w:t>
      </w:r>
      <w:r w:rsidRPr="00952730">
        <w:br/>
        <w:t>б) приобретение или доработку трудовых способностей (профессиональных знаний, навыков), изучение технологического процесса;</w:t>
      </w:r>
      <w:r w:rsidRPr="00952730">
        <w:br/>
      </w:r>
      <w:r w:rsidRPr="00952730">
        <w:rPr>
          <w:bCs/>
        </w:rPr>
        <w:t>в) приспособление к новым физическим и психологически нагрузкам, условиям труда;</w:t>
      </w:r>
      <w:r w:rsidRPr="00952730">
        <w:rPr>
          <w:bCs/>
        </w:rPr>
        <w:br/>
      </w:r>
      <w:r w:rsidRPr="00952730">
        <w:t>г) усвоение роли или организационного статуса рабочего места и подразделения в общей организационной структуре, понимание механизма управления;</w:t>
      </w:r>
      <w:r w:rsidRPr="00952730">
        <w:br/>
        <w:t>д) обсуждение новейших разработок и определение приоритетных направлений развития персонала, исходя из целей и задач инновации.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процесса начинается адаптация работника в коллективе?</w:t>
      </w:r>
      <w:r w:rsidRPr="00952730">
        <w:rPr>
          <w:b/>
          <w:bCs/>
        </w:rPr>
        <w:br/>
      </w:r>
      <w:r w:rsidRPr="00952730">
        <w:t>а) приспособления;</w:t>
      </w:r>
      <w:r w:rsidRPr="00952730">
        <w:br/>
      </w:r>
      <w:r w:rsidRPr="00952730">
        <w:rPr>
          <w:bCs/>
        </w:rPr>
        <w:t>б) ориентации;</w:t>
      </w:r>
      <w:r w:rsidRPr="00952730">
        <w:rPr>
          <w:bCs/>
        </w:rPr>
        <w:br/>
      </w:r>
      <w:r w:rsidRPr="00952730">
        <w:t>в) идентификации;</w:t>
      </w:r>
      <w:r w:rsidRPr="00952730">
        <w:br/>
        <w:t>г) стереотипизации;</w:t>
      </w:r>
      <w:r w:rsidRPr="00952730">
        <w:br/>
        <w:t>д) аккредитации.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этапа должен начинаться процесс адаптации работника в коллективе?</w:t>
      </w:r>
      <w:r w:rsidRPr="00952730">
        <w:rPr>
          <w:b/>
          <w:bCs/>
        </w:rPr>
        <w:br/>
      </w:r>
      <w:r w:rsidRPr="00952730">
        <w:rPr>
          <w:bCs/>
        </w:rPr>
        <w:t>а) с процесса ориентации, ознакомления;</w:t>
      </w:r>
      <w:r w:rsidRPr="00952730">
        <w:rPr>
          <w:bCs/>
        </w:rPr>
        <w:br/>
      </w:r>
      <w:r w:rsidRPr="00952730">
        <w:t>б) с процесса ассимиляции;</w:t>
      </w:r>
      <w:r w:rsidRPr="00952730">
        <w:br/>
        <w:t>в) с процесса приспособления;</w:t>
      </w:r>
      <w:r w:rsidRPr="00952730">
        <w:br/>
        <w:t>г) с процесса стереотипизации;</w:t>
      </w:r>
      <w:r w:rsidRPr="00952730">
        <w:br/>
        <w:t>д) с процесса аккредитации.</w:t>
      </w:r>
    </w:p>
    <w:p w:rsidR="004B13A9" w:rsidRPr="006B18B7"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Чем характеризуется полная адаптация?</w:t>
      </w:r>
      <w:r w:rsidRPr="00952730">
        <w:rPr>
          <w:b/>
          <w:bCs/>
        </w:rPr>
        <w:br/>
      </w:r>
      <w:r w:rsidRPr="00952730">
        <w:t>а) сочетанием профессионального обучения, переподготовки и повышения квалификации кадров, а также планирования карьеры персонала организации;</w:t>
      </w:r>
      <w:r w:rsidRPr="00952730">
        <w:br/>
      </w:r>
      <w:r w:rsidRPr="00952730">
        <w:rPr>
          <w:b/>
          <w:bCs/>
        </w:rPr>
        <w:t>б) сочетанием высокого уровня овладения специальностью, полного освоения порученной работы с устойчивым положительным отношением к специальности (прочным намерением продолжить работу по ней) и достаточно высокой степенью удовлетворенности взаимоотношениями в группе и своей позицией в коллективе;</w:t>
      </w:r>
      <w:r w:rsidRPr="00952730">
        <w:rPr>
          <w:b/>
          <w:bCs/>
        </w:rPr>
        <w:br/>
      </w:r>
      <w:r w:rsidRPr="00952730">
        <w:t>в) сочетанием мер по профинформации, профконсультированию, профподбору и профадаптации, которые помогают человеку выбрать профессию, наиболее соответствующую потребностям общества и его личным способностям и особенностям;</w:t>
      </w:r>
      <w:r w:rsidRPr="00952730">
        <w:br/>
        <w:t>г) признанием новичка другими сотрудниками;</w:t>
      </w:r>
      <w:r w:rsidRPr="00952730">
        <w:br/>
        <w:t>д) снижением трудовой мотивации</w:t>
      </w:r>
      <w:r w:rsidRPr="006B18B7">
        <w:t>.</w:t>
      </w:r>
    </w:p>
    <w:p w:rsidR="004B13A9" w:rsidRPr="004F47AB" w:rsidRDefault="004B13A9" w:rsidP="004F47AB">
      <w:pPr>
        <w:autoSpaceDE w:val="0"/>
        <w:autoSpaceDN w:val="0"/>
        <w:adjustRightInd w:val="0"/>
        <w:jc w:val="both"/>
        <w:rPr>
          <w:bCs/>
          <w:bdr w:val="none" w:sz="0" w:space="0" w:color="auto" w:frame="1"/>
        </w:rPr>
      </w:pPr>
    </w:p>
    <w:p w:rsidR="004B13A9" w:rsidRDefault="004B13A9" w:rsidP="004F47AB">
      <w:pPr>
        <w:autoSpaceDE w:val="0"/>
        <w:autoSpaceDN w:val="0"/>
        <w:adjustRightInd w:val="0"/>
        <w:jc w:val="center"/>
        <w:rPr>
          <w:rFonts w:ascii="Arial" w:hAnsi="Arial" w:cs="Arial"/>
          <w:b/>
          <w:bCs/>
          <w:sz w:val="20"/>
          <w:szCs w:val="20"/>
          <w:bdr w:val="none" w:sz="0" w:space="0" w:color="auto" w:frame="1"/>
        </w:rPr>
      </w:pPr>
    </w:p>
    <w:p w:rsidR="004B13A9" w:rsidRPr="00DC11F5" w:rsidRDefault="004B13A9" w:rsidP="004F47AB">
      <w:pPr>
        <w:autoSpaceDE w:val="0"/>
        <w:autoSpaceDN w:val="0"/>
        <w:adjustRightInd w:val="0"/>
        <w:jc w:val="center"/>
        <w:rPr>
          <w:b/>
          <w:bCs/>
        </w:rPr>
      </w:pPr>
      <w:r w:rsidRPr="00DC11F5">
        <w:rPr>
          <w:b/>
          <w:bCs/>
        </w:rPr>
        <w:t>Прим</w:t>
      </w:r>
      <w:r>
        <w:rPr>
          <w:b/>
          <w:bCs/>
        </w:rPr>
        <w:t>ерный список вопросов к зачету</w:t>
      </w:r>
    </w:p>
    <w:p w:rsidR="004B13A9" w:rsidRDefault="004B13A9" w:rsidP="00503ECB">
      <w:pPr>
        <w:pStyle w:val="a3"/>
        <w:numPr>
          <w:ilvl w:val="0"/>
          <w:numId w:val="49"/>
        </w:numPr>
      </w:pPr>
      <w:r>
        <w:t xml:space="preserve">Основы подходы к пониманию проблемы адаптации. </w:t>
      </w:r>
    </w:p>
    <w:p w:rsidR="004B13A9" w:rsidRDefault="004B13A9" w:rsidP="00503ECB">
      <w:pPr>
        <w:pStyle w:val="a3"/>
        <w:numPr>
          <w:ilvl w:val="0"/>
          <w:numId w:val="49"/>
        </w:numPr>
      </w:pPr>
      <w:r>
        <w:t xml:space="preserve">Учение Г. Селье об общем адаптационном синдроме.  </w:t>
      </w:r>
    </w:p>
    <w:p w:rsidR="004B13A9" w:rsidRDefault="004B13A9" w:rsidP="00503ECB">
      <w:pPr>
        <w:pStyle w:val="a3"/>
        <w:numPr>
          <w:ilvl w:val="0"/>
          <w:numId w:val="49"/>
        </w:numPr>
      </w:pPr>
      <w:r>
        <w:t xml:space="preserve">Адаптационный потенциал личности. </w:t>
      </w:r>
    </w:p>
    <w:p w:rsidR="004B13A9" w:rsidRDefault="004B13A9" w:rsidP="00503ECB">
      <w:pPr>
        <w:pStyle w:val="a3"/>
        <w:numPr>
          <w:ilvl w:val="0"/>
          <w:numId w:val="49"/>
        </w:numPr>
      </w:pPr>
      <w:r>
        <w:t xml:space="preserve">Формы и виды адаптации персонала. </w:t>
      </w:r>
    </w:p>
    <w:p w:rsidR="004B13A9" w:rsidRDefault="004B13A9" w:rsidP="00503ECB">
      <w:pPr>
        <w:pStyle w:val="a3"/>
        <w:numPr>
          <w:ilvl w:val="0"/>
          <w:numId w:val="49"/>
        </w:numPr>
      </w:pPr>
      <w:r>
        <w:t xml:space="preserve">Этапы адаптации персонала в организации. </w:t>
      </w:r>
    </w:p>
    <w:p w:rsidR="004B13A9" w:rsidRDefault="004B13A9" w:rsidP="00503ECB">
      <w:pPr>
        <w:pStyle w:val="a3"/>
        <w:numPr>
          <w:ilvl w:val="0"/>
          <w:numId w:val="49"/>
        </w:numPr>
      </w:pPr>
      <w:r>
        <w:t xml:space="preserve">Участники адаптационного процесса, их роли и задачи. </w:t>
      </w:r>
    </w:p>
    <w:p w:rsidR="004B13A9" w:rsidRDefault="004B13A9" w:rsidP="00503ECB">
      <w:pPr>
        <w:pStyle w:val="a3"/>
        <w:numPr>
          <w:ilvl w:val="0"/>
          <w:numId w:val="49"/>
        </w:numPr>
      </w:pPr>
      <w:r>
        <w:t>Особенности адаптации различных категорий сотрудников.</w:t>
      </w:r>
    </w:p>
    <w:p w:rsidR="004B13A9" w:rsidRDefault="004B13A9" w:rsidP="00503ECB">
      <w:pPr>
        <w:pStyle w:val="a3"/>
        <w:numPr>
          <w:ilvl w:val="0"/>
          <w:numId w:val="49"/>
        </w:numPr>
      </w:pPr>
      <w:r>
        <w:t xml:space="preserve">Объективные и субъективные факторы адаптации. </w:t>
      </w:r>
    </w:p>
    <w:p w:rsidR="004B13A9" w:rsidRDefault="004B13A9" w:rsidP="00503ECB">
      <w:pPr>
        <w:pStyle w:val="a3"/>
        <w:numPr>
          <w:ilvl w:val="0"/>
          <w:numId w:val="49"/>
        </w:numPr>
      </w:pPr>
      <w:r>
        <w:t xml:space="preserve">Адаптивные ресурсы человека, диапазон приспособительных и компенсаторных возможностей. </w:t>
      </w:r>
    </w:p>
    <w:p w:rsidR="004B13A9" w:rsidRDefault="004B13A9" w:rsidP="00503ECB">
      <w:pPr>
        <w:pStyle w:val="a3"/>
        <w:numPr>
          <w:ilvl w:val="0"/>
          <w:numId w:val="49"/>
        </w:numPr>
      </w:pPr>
      <w:r>
        <w:t xml:space="preserve">Методы измерения адаптированности. </w:t>
      </w:r>
    </w:p>
    <w:p w:rsidR="004B13A9" w:rsidRDefault="004B13A9" w:rsidP="00503ECB">
      <w:pPr>
        <w:pStyle w:val="a3"/>
        <w:numPr>
          <w:ilvl w:val="0"/>
          <w:numId w:val="49"/>
        </w:numPr>
      </w:pPr>
      <w:r>
        <w:t xml:space="preserve">Формирование системы адаптации персонала в организации. </w:t>
      </w:r>
    </w:p>
    <w:p w:rsidR="004B13A9" w:rsidRDefault="004B13A9" w:rsidP="00503ECB">
      <w:pPr>
        <w:pStyle w:val="a3"/>
        <w:numPr>
          <w:ilvl w:val="0"/>
          <w:numId w:val="49"/>
        </w:numPr>
      </w:pPr>
      <w:r>
        <w:t xml:space="preserve">Групповая работа по адаптации нового персонала организации. </w:t>
      </w:r>
    </w:p>
    <w:p w:rsidR="004B13A9" w:rsidRDefault="004B13A9" w:rsidP="00503ECB">
      <w:pPr>
        <w:pStyle w:val="a3"/>
        <w:numPr>
          <w:ilvl w:val="0"/>
          <w:numId w:val="49"/>
        </w:numPr>
      </w:pPr>
      <w:r>
        <w:t xml:space="preserve">Участники,  цели, преимущества  и  недостатки наставничества как метода адаптации новых сотрудников организации. </w:t>
      </w:r>
    </w:p>
    <w:p w:rsidR="004B13A9" w:rsidRDefault="004B13A9" w:rsidP="00503ECB">
      <w:pPr>
        <w:pStyle w:val="a3"/>
        <w:numPr>
          <w:ilvl w:val="0"/>
          <w:numId w:val="49"/>
        </w:numPr>
      </w:pPr>
      <w:r>
        <w:t>Особенности  разработки программ   наставничества   с   учетом   специфики организационной деятельности.</w:t>
      </w:r>
    </w:p>
    <w:p w:rsidR="004B13A9" w:rsidRDefault="004B13A9" w:rsidP="00503ECB">
      <w:pPr>
        <w:pStyle w:val="a3"/>
        <w:numPr>
          <w:ilvl w:val="0"/>
          <w:numId w:val="49"/>
        </w:numPr>
      </w:pPr>
      <w:r>
        <w:t>Комплекс мероприятий по адаптации персонала организации.</w:t>
      </w:r>
    </w:p>
    <w:p w:rsidR="004B13A9" w:rsidRDefault="004B13A9" w:rsidP="00503ECB">
      <w:pPr>
        <w:pStyle w:val="a3"/>
        <w:numPr>
          <w:ilvl w:val="0"/>
          <w:numId w:val="49"/>
        </w:numPr>
      </w:pPr>
      <w:r>
        <w:t xml:space="preserve"> Формальные и неформальные мероприятия: преимущества и недостатки. </w:t>
      </w:r>
    </w:p>
    <w:p w:rsidR="004B13A9" w:rsidRDefault="004B13A9" w:rsidP="00503ECB">
      <w:pPr>
        <w:pStyle w:val="a3"/>
        <w:numPr>
          <w:ilvl w:val="0"/>
          <w:numId w:val="49"/>
        </w:numPr>
      </w:pPr>
      <w:r>
        <w:t xml:space="preserve">Повышение квалификации. </w:t>
      </w:r>
    </w:p>
    <w:p w:rsidR="004B13A9" w:rsidRDefault="004B13A9" w:rsidP="00503ECB">
      <w:pPr>
        <w:pStyle w:val="a3"/>
        <w:numPr>
          <w:ilvl w:val="0"/>
          <w:numId w:val="49"/>
        </w:numPr>
      </w:pPr>
      <w:r>
        <w:t xml:space="preserve">Переквалификация. </w:t>
      </w:r>
    </w:p>
    <w:p w:rsidR="004B13A9" w:rsidRPr="00503ECB" w:rsidRDefault="004B13A9" w:rsidP="00503ECB">
      <w:pPr>
        <w:pStyle w:val="a3"/>
        <w:numPr>
          <w:ilvl w:val="0"/>
          <w:numId w:val="49"/>
        </w:numPr>
        <w:rPr>
          <w:b/>
          <w:bCs/>
        </w:rPr>
      </w:pPr>
      <w:r>
        <w:t>Специальные методы и системы управления профессиональным развитием</w:t>
      </w:r>
    </w:p>
    <w:p w:rsidR="004B13A9" w:rsidRPr="00503ECB" w:rsidRDefault="004B13A9" w:rsidP="00503ECB">
      <w:pPr>
        <w:pStyle w:val="a3"/>
        <w:numPr>
          <w:ilvl w:val="0"/>
          <w:numId w:val="49"/>
        </w:numPr>
        <w:rPr>
          <w:b/>
          <w:bCs/>
        </w:rPr>
      </w:pPr>
      <w:r>
        <w:t xml:space="preserve">Показатели адаптации персонала. </w:t>
      </w:r>
    </w:p>
    <w:p w:rsidR="004B13A9" w:rsidRPr="00503ECB" w:rsidRDefault="004B13A9" w:rsidP="00503ECB">
      <w:pPr>
        <w:pStyle w:val="a3"/>
        <w:numPr>
          <w:ilvl w:val="0"/>
          <w:numId w:val="49"/>
        </w:numPr>
        <w:rPr>
          <w:b/>
          <w:bCs/>
        </w:rPr>
      </w:pPr>
      <w:r>
        <w:t xml:space="preserve">Наиболее типичные проблемы, возникающие при внедрении программ адаптации, и способы их решения. </w:t>
      </w:r>
    </w:p>
    <w:p w:rsidR="004B13A9" w:rsidRPr="00503ECB" w:rsidRDefault="004B13A9" w:rsidP="00503ECB">
      <w:pPr>
        <w:pStyle w:val="a3"/>
        <w:numPr>
          <w:ilvl w:val="0"/>
          <w:numId w:val="49"/>
        </w:numPr>
        <w:rPr>
          <w:b/>
          <w:bCs/>
        </w:rPr>
      </w:pPr>
      <w:r>
        <w:t>Анализ процесса адаптации работников и коррекция программ адаптации.</w:t>
      </w:r>
    </w:p>
    <w:p w:rsidR="004B13A9" w:rsidRDefault="004B13A9" w:rsidP="004A3943">
      <w:pPr>
        <w:autoSpaceDE w:val="0"/>
        <w:autoSpaceDN w:val="0"/>
        <w:adjustRightInd w:val="0"/>
        <w:ind w:firstLine="708"/>
        <w:jc w:val="both"/>
        <w:rPr>
          <w:u w:val="single"/>
        </w:rPr>
      </w:pPr>
    </w:p>
    <w:p w:rsidR="004B13A9" w:rsidRPr="00DC11F5" w:rsidRDefault="004B13A9"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3A9" w:rsidRDefault="004B13A9" w:rsidP="0008548E">
      <w:pPr>
        <w:jc w:val="both"/>
        <w:rPr>
          <w:i/>
        </w:rPr>
      </w:pPr>
    </w:p>
    <w:p w:rsidR="004B13A9" w:rsidRDefault="004B13A9" w:rsidP="005B08D3">
      <w:pPr>
        <w:ind w:firstLine="567"/>
        <w:jc w:val="center"/>
        <w:rPr>
          <w:i/>
        </w:rPr>
      </w:pPr>
      <w:r>
        <w:rPr>
          <w:i/>
        </w:rPr>
        <w:t>Проблемно-аналитическое задание №1</w:t>
      </w:r>
    </w:p>
    <w:p w:rsidR="004B13A9" w:rsidRDefault="004B13A9" w:rsidP="005B08D3">
      <w:pPr>
        <w:ind w:firstLine="567"/>
        <w:jc w:val="center"/>
        <w:rPr>
          <w:i/>
        </w:rPr>
      </w:pPr>
      <w:r>
        <w:rPr>
          <w:i/>
        </w:rPr>
        <w:t>Информационный проект презентация на следующие темы:</w:t>
      </w:r>
    </w:p>
    <w:p w:rsidR="004B13A9" w:rsidRDefault="004B13A9" w:rsidP="005B08D3">
      <w:pPr>
        <w:pStyle w:val="a3"/>
        <w:numPr>
          <w:ilvl w:val="0"/>
          <w:numId w:val="38"/>
        </w:numPr>
        <w:ind w:left="0" w:firstLine="709"/>
      </w:pPr>
      <w:r>
        <w:t>Основные подходы к пониманию проблемы адаптации в отечественной науке.</w:t>
      </w:r>
    </w:p>
    <w:p w:rsidR="004B13A9" w:rsidRDefault="004B13A9" w:rsidP="005B08D3">
      <w:pPr>
        <w:pStyle w:val="a3"/>
        <w:numPr>
          <w:ilvl w:val="0"/>
          <w:numId w:val="38"/>
        </w:numPr>
        <w:ind w:left="0" w:firstLine="709"/>
      </w:pPr>
      <w:r>
        <w:t>Основные подходы к пониманию проблемы адаптации в зарубежной науке.</w:t>
      </w:r>
    </w:p>
    <w:p w:rsidR="004B13A9" w:rsidRDefault="004B13A9" w:rsidP="00167B67">
      <w:pPr>
        <w:jc w:val="both"/>
      </w:pPr>
    </w:p>
    <w:p w:rsidR="004B13A9" w:rsidRDefault="004B13A9" w:rsidP="00167B67">
      <w:pPr>
        <w:ind w:firstLine="567"/>
        <w:jc w:val="both"/>
      </w:pPr>
    </w:p>
    <w:p w:rsidR="004B13A9" w:rsidRDefault="004B13A9" w:rsidP="005B08D3">
      <w:pPr>
        <w:ind w:firstLine="567"/>
        <w:jc w:val="center"/>
        <w:rPr>
          <w:i/>
        </w:rPr>
      </w:pPr>
      <w:r>
        <w:rPr>
          <w:i/>
        </w:rPr>
        <w:t>Проблемно-аналитическое задание №2</w:t>
      </w:r>
    </w:p>
    <w:p w:rsidR="004B13A9" w:rsidRDefault="004B13A9" w:rsidP="005B08D3">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p w:rsidR="004B13A9" w:rsidRDefault="004B13A9" w:rsidP="005B08D3">
      <w:pPr>
        <w:ind w:firstLine="567"/>
        <w:jc w:val="center"/>
        <w:rPr>
          <w:i/>
        </w:rPr>
      </w:pPr>
      <w:r>
        <w:rPr>
          <w:i/>
        </w:rPr>
        <w:t>Проблемно-аналитическое задание №3</w:t>
      </w:r>
    </w:p>
    <w:p w:rsidR="004B13A9" w:rsidRDefault="004B13A9" w:rsidP="005B08D3">
      <w:pPr>
        <w:ind w:firstLine="567"/>
      </w:pPr>
      <w:r>
        <w:t xml:space="preserve">А) Определите критериив отбора наставников в организации </w:t>
      </w:r>
    </w:p>
    <w:p w:rsidR="004B13A9" w:rsidRDefault="004B13A9" w:rsidP="005B08D3">
      <w:pPr>
        <w:ind w:firstLine="567"/>
      </w:pPr>
      <w:r>
        <w:t>Б) Разработайте мотивационных инструментов для наставников</w:t>
      </w:r>
    </w:p>
    <w:p w:rsidR="004B13A9" w:rsidRDefault="004B13A9"/>
    <w:p w:rsidR="004B13A9" w:rsidRDefault="004B13A9" w:rsidP="005B08D3">
      <w:pPr>
        <w:ind w:firstLine="567"/>
        <w:rPr>
          <w:i/>
        </w:rPr>
      </w:pPr>
      <w:r>
        <w:rPr>
          <w:i/>
        </w:rPr>
        <w:t>Творческое задание №1</w:t>
      </w:r>
    </w:p>
    <w:p w:rsidR="004B13A9" w:rsidRDefault="004B13A9" w:rsidP="005B08D3">
      <w:pPr>
        <w:pStyle w:val="a8"/>
        <w:ind w:firstLine="709"/>
        <w:rPr>
          <w:sz w:val="24"/>
          <w:szCs w:val="24"/>
        </w:rPr>
      </w:pPr>
      <w:r>
        <w:rPr>
          <w:sz w:val="24"/>
          <w:szCs w:val="24"/>
        </w:rPr>
        <w:lastRenderedPageBreak/>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5B08D3">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Default="004B13A9" w:rsidP="005B08D3">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p w:rsidR="004B13A9" w:rsidRDefault="004B13A9" w:rsidP="005B08D3">
      <w:pPr>
        <w:ind w:firstLine="567"/>
        <w:jc w:val="center"/>
      </w:pPr>
      <w:r>
        <w:rPr>
          <w:i/>
        </w:rPr>
        <w:t>Творческое задание №2</w:t>
      </w:r>
    </w:p>
    <w:p w:rsidR="004B13A9" w:rsidRDefault="004B13A9" w:rsidP="005B08D3">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Default="004B13A9" w:rsidP="005B08D3">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p w:rsidR="004B13A9" w:rsidRDefault="004B13A9" w:rsidP="005B08D3">
      <w:pPr>
        <w:ind w:firstLine="567"/>
        <w:jc w:val="center"/>
        <w:rPr>
          <w:i/>
        </w:rPr>
      </w:pPr>
      <w:r>
        <w:rPr>
          <w:i/>
        </w:rPr>
        <w:t>Творческое задание №3</w:t>
      </w:r>
    </w:p>
    <w:p w:rsidR="004B13A9" w:rsidRDefault="004B13A9" w:rsidP="005B08D3">
      <w:pPr>
        <w:pStyle w:val="a8"/>
        <w:ind w:firstLine="709"/>
        <w:rPr>
          <w:sz w:val="24"/>
          <w:szCs w:val="24"/>
        </w:rPr>
      </w:pPr>
      <w:r>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«Welcome-Тренинга»:</w:t>
      </w:r>
    </w:p>
    <w:p w:rsidR="004B13A9" w:rsidRDefault="004B13A9" w:rsidP="005B08D3">
      <w:pPr>
        <w:pStyle w:val="a8"/>
        <w:ind w:firstLine="709"/>
        <w:jc w:val="both"/>
        <w:rPr>
          <w:sz w:val="24"/>
          <w:szCs w:val="24"/>
        </w:rPr>
      </w:pPr>
      <w:r>
        <w:rPr>
          <w:sz w:val="24"/>
          <w:szCs w:val="24"/>
        </w:rPr>
        <w:t xml:space="preserve">Примерное содержание «Welcome-Тренинга»: </w:t>
      </w:r>
    </w:p>
    <w:p w:rsidR="004B13A9" w:rsidRDefault="004B13A9" w:rsidP="005B08D3">
      <w:pPr>
        <w:pStyle w:val="a8"/>
        <w:ind w:firstLine="709"/>
        <w:jc w:val="both"/>
        <w:rPr>
          <w:sz w:val="24"/>
          <w:szCs w:val="24"/>
        </w:rPr>
      </w:pPr>
      <w:r>
        <w:rPr>
          <w:sz w:val="24"/>
          <w:szCs w:val="24"/>
        </w:rPr>
        <w:t xml:space="preserve">1. Сведения о компании </w:t>
      </w:r>
    </w:p>
    <w:p w:rsidR="004B13A9" w:rsidRDefault="004B13A9" w:rsidP="005B08D3">
      <w:pPr>
        <w:pStyle w:val="a8"/>
        <w:ind w:firstLine="709"/>
        <w:jc w:val="both"/>
        <w:rPr>
          <w:sz w:val="24"/>
          <w:szCs w:val="24"/>
        </w:rPr>
      </w:pPr>
      <w:r>
        <w:rPr>
          <w:sz w:val="24"/>
          <w:szCs w:val="24"/>
        </w:rPr>
        <w:t xml:space="preserve">• Видение, миссия </w:t>
      </w:r>
    </w:p>
    <w:p w:rsidR="004B13A9" w:rsidRDefault="004B13A9" w:rsidP="005B08D3">
      <w:pPr>
        <w:pStyle w:val="a8"/>
        <w:ind w:firstLine="709"/>
        <w:jc w:val="both"/>
        <w:rPr>
          <w:sz w:val="24"/>
          <w:szCs w:val="24"/>
        </w:rPr>
      </w:pPr>
      <w:r>
        <w:rPr>
          <w:sz w:val="24"/>
          <w:szCs w:val="24"/>
        </w:rPr>
        <w:t xml:space="preserve">• История создания </w:t>
      </w:r>
    </w:p>
    <w:p w:rsidR="004B13A9" w:rsidRDefault="004B13A9" w:rsidP="005B08D3">
      <w:pPr>
        <w:pStyle w:val="a8"/>
        <w:ind w:firstLine="709"/>
        <w:jc w:val="both"/>
        <w:rPr>
          <w:sz w:val="24"/>
          <w:szCs w:val="24"/>
        </w:rPr>
      </w:pPr>
      <w:r>
        <w:rPr>
          <w:sz w:val="24"/>
          <w:szCs w:val="24"/>
        </w:rPr>
        <w:t xml:space="preserve">• Описание сегмента рынка, на котором работает компания </w:t>
      </w:r>
    </w:p>
    <w:p w:rsidR="004B13A9" w:rsidRDefault="004B13A9" w:rsidP="005B08D3">
      <w:pPr>
        <w:pStyle w:val="a8"/>
        <w:ind w:firstLine="709"/>
        <w:jc w:val="both"/>
        <w:rPr>
          <w:sz w:val="24"/>
          <w:szCs w:val="24"/>
        </w:rPr>
      </w:pPr>
      <w:r>
        <w:rPr>
          <w:sz w:val="24"/>
          <w:szCs w:val="24"/>
        </w:rPr>
        <w:t xml:space="preserve">• Позиция компании на рынке </w:t>
      </w:r>
    </w:p>
    <w:p w:rsidR="004B13A9" w:rsidRDefault="004B13A9" w:rsidP="005B08D3">
      <w:pPr>
        <w:pStyle w:val="a8"/>
        <w:ind w:firstLine="709"/>
        <w:jc w:val="both"/>
        <w:rPr>
          <w:sz w:val="24"/>
          <w:szCs w:val="24"/>
        </w:rPr>
      </w:pPr>
      <w:r>
        <w:rPr>
          <w:sz w:val="24"/>
          <w:szCs w:val="24"/>
        </w:rPr>
        <w:t xml:space="preserve">• Основные конкуренты </w:t>
      </w:r>
    </w:p>
    <w:p w:rsidR="004B13A9" w:rsidRDefault="004B13A9" w:rsidP="005B08D3">
      <w:pPr>
        <w:pStyle w:val="a8"/>
        <w:ind w:firstLine="709"/>
        <w:jc w:val="both"/>
        <w:rPr>
          <w:sz w:val="24"/>
          <w:szCs w:val="24"/>
        </w:rPr>
      </w:pPr>
      <w:r>
        <w:rPr>
          <w:sz w:val="24"/>
          <w:szCs w:val="24"/>
        </w:rPr>
        <w:t xml:space="preserve">• Основные клиенты и партнеры </w:t>
      </w:r>
    </w:p>
    <w:p w:rsidR="004B13A9" w:rsidRDefault="004B13A9" w:rsidP="005B08D3">
      <w:pPr>
        <w:pStyle w:val="a8"/>
        <w:ind w:firstLine="709"/>
        <w:jc w:val="both"/>
        <w:rPr>
          <w:sz w:val="24"/>
          <w:szCs w:val="24"/>
        </w:rPr>
      </w:pPr>
      <w:r>
        <w:rPr>
          <w:sz w:val="24"/>
          <w:szCs w:val="24"/>
        </w:rPr>
        <w:t xml:space="preserve">• Победы и достижения </w:t>
      </w:r>
    </w:p>
    <w:p w:rsidR="004B13A9" w:rsidRDefault="004B13A9" w:rsidP="005B08D3">
      <w:pPr>
        <w:pStyle w:val="a8"/>
        <w:ind w:firstLine="709"/>
        <w:jc w:val="both"/>
        <w:rPr>
          <w:sz w:val="24"/>
          <w:szCs w:val="24"/>
        </w:rPr>
      </w:pPr>
      <w:r>
        <w:rPr>
          <w:sz w:val="24"/>
          <w:szCs w:val="24"/>
        </w:rPr>
        <w:t xml:space="preserve">• Стратегические приоритеты и цели на текущий период </w:t>
      </w:r>
    </w:p>
    <w:p w:rsidR="004B13A9" w:rsidRDefault="004B13A9" w:rsidP="005B08D3">
      <w:pPr>
        <w:pStyle w:val="a8"/>
        <w:ind w:firstLine="709"/>
        <w:jc w:val="both"/>
        <w:rPr>
          <w:sz w:val="24"/>
          <w:szCs w:val="24"/>
        </w:rPr>
      </w:pPr>
      <w:r>
        <w:rPr>
          <w:sz w:val="24"/>
          <w:szCs w:val="24"/>
        </w:rPr>
        <w:t xml:space="preserve">• Освещение деятельности в СМИ </w:t>
      </w:r>
    </w:p>
    <w:p w:rsidR="004B13A9" w:rsidRDefault="004B13A9" w:rsidP="005B08D3">
      <w:pPr>
        <w:pStyle w:val="a8"/>
        <w:ind w:firstLine="709"/>
        <w:jc w:val="both"/>
        <w:rPr>
          <w:sz w:val="24"/>
          <w:szCs w:val="24"/>
        </w:rPr>
      </w:pPr>
      <w:r>
        <w:rPr>
          <w:sz w:val="24"/>
          <w:szCs w:val="24"/>
        </w:rPr>
        <w:t xml:space="preserve">2. Продукты и услуги </w:t>
      </w:r>
    </w:p>
    <w:p w:rsidR="004B13A9" w:rsidRDefault="004B13A9" w:rsidP="005B08D3">
      <w:pPr>
        <w:pStyle w:val="a8"/>
        <w:ind w:firstLine="709"/>
        <w:jc w:val="both"/>
        <w:rPr>
          <w:sz w:val="24"/>
          <w:szCs w:val="24"/>
        </w:rPr>
      </w:pPr>
      <w:r>
        <w:rPr>
          <w:sz w:val="24"/>
          <w:szCs w:val="24"/>
        </w:rPr>
        <w:t xml:space="preserve">• Технология работы компании (различные функции и их взаимодействие) </w:t>
      </w:r>
    </w:p>
    <w:p w:rsidR="004B13A9" w:rsidRDefault="004B13A9" w:rsidP="005B08D3">
      <w:pPr>
        <w:pStyle w:val="a8"/>
        <w:ind w:firstLine="709"/>
        <w:jc w:val="both"/>
        <w:rPr>
          <w:sz w:val="24"/>
          <w:szCs w:val="24"/>
        </w:rPr>
      </w:pPr>
      <w:r>
        <w:rPr>
          <w:sz w:val="24"/>
          <w:szCs w:val="24"/>
        </w:rPr>
        <w:t xml:space="preserve">• Описание продукта/услуги </w:t>
      </w:r>
    </w:p>
    <w:p w:rsidR="004B13A9" w:rsidRDefault="004B13A9" w:rsidP="005B08D3">
      <w:pPr>
        <w:pStyle w:val="a8"/>
        <w:ind w:firstLine="709"/>
        <w:jc w:val="both"/>
        <w:rPr>
          <w:sz w:val="24"/>
          <w:szCs w:val="24"/>
        </w:rPr>
      </w:pPr>
      <w:r>
        <w:rPr>
          <w:sz w:val="24"/>
          <w:szCs w:val="24"/>
        </w:rPr>
        <w:t xml:space="preserve">• Ассортимент, ассортиментная политика </w:t>
      </w:r>
    </w:p>
    <w:p w:rsidR="004B13A9" w:rsidRDefault="004B13A9" w:rsidP="005B08D3">
      <w:pPr>
        <w:pStyle w:val="a8"/>
        <w:ind w:firstLine="709"/>
        <w:jc w:val="both"/>
        <w:rPr>
          <w:sz w:val="24"/>
          <w:szCs w:val="24"/>
        </w:rPr>
      </w:pPr>
      <w:r>
        <w:rPr>
          <w:sz w:val="24"/>
          <w:szCs w:val="24"/>
        </w:rPr>
        <w:t xml:space="preserve">• Конкурентные преимущества продукта/услуги </w:t>
      </w:r>
    </w:p>
    <w:p w:rsidR="004B13A9" w:rsidRDefault="004B13A9" w:rsidP="005B08D3">
      <w:pPr>
        <w:pStyle w:val="a8"/>
        <w:ind w:firstLine="709"/>
        <w:jc w:val="both"/>
        <w:rPr>
          <w:sz w:val="24"/>
          <w:szCs w:val="24"/>
        </w:rPr>
      </w:pPr>
      <w:r>
        <w:rPr>
          <w:sz w:val="24"/>
          <w:szCs w:val="24"/>
        </w:rPr>
        <w:t xml:space="preserve">• Успешные проекты </w:t>
      </w:r>
    </w:p>
    <w:p w:rsidR="004B13A9" w:rsidRDefault="004B13A9" w:rsidP="005B08D3">
      <w:pPr>
        <w:pStyle w:val="a8"/>
        <w:ind w:firstLine="709"/>
        <w:jc w:val="both"/>
        <w:rPr>
          <w:sz w:val="24"/>
          <w:szCs w:val="24"/>
        </w:rPr>
      </w:pPr>
      <w:r>
        <w:rPr>
          <w:sz w:val="24"/>
          <w:szCs w:val="24"/>
        </w:rPr>
        <w:t xml:space="preserve">• Технология построения отношений с клиентами </w:t>
      </w:r>
    </w:p>
    <w:p w:rsidR="004B13A9" w:rsidRDefault="004B13A9" w:rsidP="005B08D3">
      <w:pPr>
        <w:pStyle w:val="a8"/>
        <w:ind w:firstLine="709"/>
        <w:jc w:val="both"/>
        <w:rPr>
          <w:sz w:val="24"/>
          <w:szCs w:val="24"/>
        </w:rPr>
      </w:pPr>
      <w:r>
        <w:rPr>
          <w:sz w:val="24"/>
          <w:szCs w:val="24"/>
        </w:rPr>
        <w:t xml:space="preserve">• Логистика </w:t>
      </w:r>
    </w:p>
    <w:p w:rsidR="004B13A9" w:rsidRDefault="004B13A9" w:rsidP="005B08D3">
      <w:pPr>
        <w:pStyle w:val="a8"/>
        <w:ind w:firstLine="709"/>
        <w:jc w:val="both"/>
        <w:rPr>
          <w:sz w:val="24"/>
          <w:szCs w:val="24"/>
        </w:rPr>
      </w:pPr>
      <w:r>
        <w:rPr>
          <w:sz w:val="24"/>
          <w:szCs w:val="24"/>
        </w:rPr>
        <w:t xml:space="preserve">3. Организация: структура и культура </w:t>
      </w:r>
    </w:p>
    <w:p w:rsidR="004B13A9" w:rsidRDefault="004B13A9" w:rsidP="005B08D3">
      <w:pPr>
        <w:pStyle w:val="a8"/>
        <w:ind w:firstLine="709"/>
        <w:jc w:val="both"/>
        <w:rPr>
          <w:sz w:val="24"/>
          <w:szCs w:val="24"/>
        </w:rPr>
      </w:pPr>
      <w:r>
        <w:rPr>
          <w:sz w:val="24"/>
          <w:szCs w:val="24"/>
        </w:rPr>
        <w:t xml:space="preserve">• Структура, ключевые фигуры </w:t>
      </w:r>
    </w:p>
    <w:p w:rsidR="004B13A9" w:rsidRDefault="004B13A9" w:rsidP="005B08D3">
      <w:pPr>
        <w:pStyle w:val="a8"/>
        <w:ind w:firstLine="709"/>
        <w:jc w:val="both"/>
        <w:rPr>
          <w:sz w:val="24"/>
          <w:szCs w:val="24"/>
        </w:rPr>
      </w:pPr>
      <w:r>
        <w:rPr>
          <w:sz w:val="24"/>
          <w:szCs w:val="24"/>
        </w:rPr>
        <w:t xml:space="preserve">• Основные положения корпоративного кодекса компании </w:t>
      </w:r>
    </w:p>
    <w:p w:rsidR="004B13A9" w:rsidRDefault="004B13A9" w:rsidP="005B08D3">
      <w:pPr>
        <w:pStyle w:val="a8"/>
        <w:ind w:firstLine="709"/>
        <w:jc w:val="both"/>
        <w:rPr>
          <w:sz w:val="24"/>
          <w:szCs w:val="24"/>
        </w:rPr>
      </w:pPr>
      <w:r>
        <w:rPr>
          <w:sz w:val="24"/>
          <w:szCs w:val="24"/>
        </w:rPr>
        <w:t xml:space="preserve">• Корпоративные мероприятия, поздравления, негласные традиции и т. д. </w:t>
      </w:r>
    </w:p>
    <w:p w:rsidR="004B13A9" w:rsidRDefault="004B13A9" w:rsidP="005B08D3">
      <w:pPr>
        <w:pStyle w:val="a8"/>
        <w:ind w:firstLine="709"/>
        <w:jc w:val="both"/>
        <w:rPr>
          <w:sz w:val="24"/>
          <w:szCs w:val="24"/>
        </w:rPr>
      </w:pPr>
      <w:r>
        <w:rPr>
          <w:sz w:val="24"/>
          <w:szCs w:val="24"/>
        </w:rPr>
        <w:t xml:space="preserve">• Корпоративные стандарты в области дресс-кода, делового этикета </w:t>
      </w:r>
    </w:p>
    <w:p w:rsidR="004B13A9" w:rsidRDefault="004B13A9" w:rsidP="005B08D3">
      <w:pPr>
        <w:pStyle w:val="a8"/>
        <w:ind w:left="360"/>
        <w:jc w:val="both"/>
        <w:rPr>
          <w:sz w:val="24"/>
          <w:szCs w:val="24"/>
        </w:rPr>
      </w:pPr>
      <w:r>
        <w:rPr>
          <w:sz w:val="24"/>
          <w:szCs w:val="24"/>
        </w:rPr>
        <w:t xml:space="preserve">      4. Корпоративная политика в области управления персоналом </w:t>
      </w:r>
    </w:p>
    <w:p w:rsidR="004B13A9" w:rsidRDefault="004B13A9" w:rsidP="005B08D3">
      <w:pPr>
        <w:pStyle w:val="a8"/>
        <w:ind w:left="720"/>
        <w:jc w:val="both"/>
        <w:rPr>
          <w:sz w:val="24"/>
          <w:szCs w:val="24"/>
        </w:rPr>
      </w:pPr>
      <w:r>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5B08D3">
      <w:pPr>
        <w:pStyle w:val="a8"/>
        <w:ind w:left="720"/>
        <w:jc w:val="both"/>
        <w:rPr>
          <w:sz w:val="24"/>
          <w:szCs w:val="24"/>
        </w:rPr>
      </w:pPr>
      <w:r>
        <w:rPr>
          <w:sz w:val="24"/>
          <w:szCs w:val="24"/>
        </w:rPr>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5B08D3">
      <w:pPr>
        <w:pStyle w:val="a8"/>
        <w:ind w:left="720"/>
        <w:jc w:val="both"/>
        <w:rPr>
          <w:sz w:val="24"/>
          <w:szCs w:val="24"/>
        </w:rPr>
      </w:pPr>
      <w:r>
        <w:rPr>
          <w:sz w:val="24"/>
          <w:szCs w:val="24"/>
        </w:rPr>
        <w:t xml:space="preserve">• Политика вознаграждений (в случае, если она унифицирована) </w:t>
      </w:r>
    </w:p>
    <w:p w:rsidR="004B13A9" w:rsidRDefault="004B13A9" w:rsidP="005B08D3">
      <w:pPr>
        <w:pStyle w:val="a8"/>
        <w:ind w:left="720"/>
        <w:jc w:val="both"/>
        <w:rPr>
          <w:sz w:val="24"/>
          <w:szCs w:val="24"/>
        </w:rPr>
      </w:pPr>
      <w:r>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5B08D3">
      <w:pPr>
        <w:pStyle w:val="a8"/>
        <w:ind w:left="720"/>
        <w:jc w:val="both"/>
        <w:rPr>
          <w:sz w:val="24"/>
          <w:szCs w:val="24"/>
        </w:rPr>
      </w:pPr>
      <w:r>
        <w:rPr>
          <w:sz w:val="24"/>
          <w:szCs w:val="24"/>
        </w:rPr>
        <w:lastRenderedPageBreak/>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5B08D3">
      <w:pPr>
        <w:pStyle w:val="a8"/>
        <w:ind w:left="720"/>
        <w:jc w:val="both"/>
        <w:rPr>
          <w:sz w:val="24"/>
          <w:szCs w:val="24"/>
        </w:rPr>
      </w:pPr>
      <w:r>
        <w:rPr>
          <w:sz w:val="24"/>
          <w:szCs w:val="24"/>
        </w:rPr>
        <w:t xml:space="preserve">• Отношения с профсоюзной организацией </w:t>
      </w:r>
    </w:p>
    <w:p w:rsidR="004B13A9" w:rsidRDefault="004B13A9" w:rsidP="005B08D3">
      <w:pPr>
        <w:pStyle w:val="a8"/>
        <w:ind w:left="720"/>
        <w:jc w:val="both"/>
        <w:rPr>
          <w:sz w:val="24"/>
          <w:szCs w:val="24"/>
        </w:rPr>
      </w:pPr>
      <w:r>
        <w:rPr>
          <w:sz w:val="24"/>
          <w:szCs w:val="24"/>
        </w:rPr>
        <w:t xml:space="preserve">5. Экскурсия по компании. В данный блок можно включить такие мероприятия, как: </w:t>
      </w:r>
    </w:p>
    <w:p w:rsidR="004B13A9" w:rsidRDefault="004B13A9" w:rsidP="005B08D3">
      <w:pPr>
        <w:pStyle w:val="a8"/>
        <w:ind w:firstLine="708"/>
        <w:jc w:val="both"/>
        <w:rPr>
          <w:sz w:val="24"/>
          <w:szCs w:val="24"/>
        </w:rPr>
      </w:pPr>
      <w:r>
        <w:rPr>
          <w:sz w:val="24"/>
          <w:szCs w:val="24"/>
        </w:rPr>
        <w:t xml:space="preserve">• Посещение производства </w:t>
      </w:r>
    </w:p>
    <w:p w:rsidR="004B13A9" w:rsidRDefault="004B13A9" w:rsidP="005B08D3">
      <w:pPr>
        <w:pStyle w:val="a8"/>
        <w:ind w:firstLine="708"/>
        <w:jc w:val="both"/>
        <w:rPr>
          <w:sz w:val="24"/>
          <w:szCs w:val="24"/>
        </w:rPr>
      </w:pPr>
      <w:r>
        <w:rPr>
          <w:sz w:val="24"/>
          <w:szCs w:val="24"/>
        </w:rPr>
        <w:t xml:space="preserve">• Посещение музея компании </w:t>
      </w:r>
    </w:p>
    <w:p w:rsidR="004B13A9" w:rsidRDefault="004B13A9" w:rsidP="005B08D3">
      <w:pPr>
        <w:pStyle w:val="a8"/>
        <w:ind w:firstLine="708"/>
        <w:jc w:val="both"/>
        <w:rPr>
          <w:sz w:val="24"/>
          <w:szCs w:val="24"/>
        </w:rPr>
      </w:pPr>
      <w:r>
        <w:rPr>
          <w:sz w:val="24"/>
          <w:szCs w:val="24"/>
        </w:rPr>
        <w:t xml:space="preserve">• Посещение «Аллеи славы» (экспозиция дипломов и наград компании) • и т.д. </w:t>
      </w:r>
    </w:p>
    <w:p w:rsidR="004B13A9" w:rsidRDefault="004B13A9" w:rsidP="005B08D3">
      <w:pPr>
        <w:pStyle w:val="a8"/>
        <w:ind w:firstLine="709"/>
        <w:jc w:val="both"/>
        <w:rPr>
          <w:sz w:val="24"/>
          <w:szCs w:val="24"/>
        </w:rPr>
      </w:pPr>
      <w:r>
        <w:rPr>
          <w:sz w:val="24"/>
          <w:szCs w:val="24"/>
        </w:rPr>
        <w:t xml:space="preserve">В конце «Welcome-Тренинга» представители компании должны ответить на вопросы новичков.  </w:t>
      </w:r>
    </w:p>
    <w:p w:rsidR="004B13A9" w:rsidRDefault="004B13A9" w:rsidP="005B08D3">
      <w:pPr>
        <w:pStyle w:val="a8"/>
        <w:ind w:firstLine="709"/>
        <w:rPr>
          <w:b/>
          <w:sz w:val="24"/>
          <w:szCs w:val="24"/>
        </w:rPr>
      </w:pPr>
    </w:p>
    <w:p w:rsidR="004B13A9" w:rsidRDefault="004B13A9"/>
    <w:p w:rsidR="004B13A9" w:rsidRDefault="004B13A9" w:rsidP="005B08D3">
      <w:pPr>
        <w:ind w:firstLine="567"/>
        <w:jc w:val="center"/>
        <w:rPr>
          <w:i/>
        </w:rPr>
      </w:pPr>
      <w:r>
        <w:rPr>
          <w:i/>
        </w:rPr>
        <w:t xml:space="preserve">Творческое задание №4 </w:t>
      </w:r>
    </w:p>
    <w:p w:rsidR="004B13A9" w:rsidRDefault="004B13A9" w:rsidP="005B08D3">
      <w:pPr>
        <w:pStyle w:val="a3"/>
        <w:ind w:left="0" w:firstLine="709"/>
        <w:jc w:val="both"/>
      </w:pPr>
      <w:r>
        <w:t xml:space="preserve">Разработайте программу адаптации персонала в организации  </w:t>
      </w:r>
    </w:p>
    <w:p w:rsidR="004B13A9" w:rsidRDefault="004B13A9" w:rsidP="005B08D3">
      <w:pPr>
        <w:pStyle w:val="a3"/>
        <w:ind w:left="0" w:firstLine="709"/>
        <w:jc w:val="both"/>
      </w:pPr>
      <w:r>
        <w:t xml:space="preserve">Рекомендации по составлению программы адаптации </w:t>
      </w:r>
    </w:p>
    <w:p w:rsidR="004B13A9" w:rsidRDefault="004B13A9" w:rsidP="005B08D3">
      <w:pPr>
        <w:pStyle w:val="a3"/>
        <w:ind w:left="0" w:firstLine="709"/>
        <w:jc w:val="both"/>
      </w:pPr>
      <w:r>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5B08D3">
      <w:pPr>
        <w:pStyle w:val="a3"/>
        <w:ind w:left="0" w:firstLine="709"/>
        <w:jc w:val="both"/>
      </w:pPr>
      <w:r>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5B08D3">
      <w:pPr>
        <w:pStyle w:val="a3"/>
        <w:ind w:left="0" w:firstLine="709"/>
        <w:jc w:val="both"/>
      </w:pPr>
      <w:r>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5B08D3">
      <w:pPr>
        <w:pStyle w:val="a3"/>
        <w:ind w:left="0" w:firstLine="709"/>
        <w:jc w:val="both"/>
      </w:pPr>
      <w:r>
        <w:t xml:space="preserve">4. Составьте список вопросов, обычно возникающих у новых работников. </w:t>
      </w:r>
    </w:p>
    <w:p w:rsidR="004B13A9" w:rsidRDefault="004B13A9" w:rsidP="005B08D3">
      <w:pPr>
        <w:pStyle w:val="a3"/>
        <w:ind w:left="0" w:firstLine="709"/>
        <w:jc w:val="both"/>
      </w:pPr>
      <w:r>
        <w:t xml:space="preserve">5. Составьте список действий нового работника во время программы адаптации (испытательного срока), а также список необходимых ему сведений. </w:t>
      </w:r>
    </w:p>
    <w:p w:rsidR="004B13A9" w:rsidRDefault="004B13A9" w:rsidP="005B08D3">
      <w:pPr>
        <w:pStyle w:val="a3"/>
        <w:ind w:left="0" w:firstLine="709"/>
        <w:jc w:val="both"/>
      </w:pPr>
      <w:r>
        <w:t xml:space="preserve">6. Разработайте программу первого дня сотрудника. </w:t>
      </w:r>
    </w:p>
    <w:p w:rsidR="004B13A9" w:rsidRDefault="004B13A9" w:rsidP="005B08D3">
      <w:pPr>
        <w:pStyle w:val="a3"/>
        <w:ind w:left="0" w:firstLine="709"/>
        <w:jc w:val="both"/>
      </w:pPr>
      <w:r>
        <w:t xml:space="preserve">7. Спланируйте экскурсии по организации, их содержание, время. Назначьте ответственного за их проведение. </w:t>
      </w:r>
    </w:p>
    <w:p w:rsidR="004B13A9" w:rsidRDefault="004B13A9" w:rsidP="005B08D3">
      <w:pPr>
        <w:pStyle w:val="a3"/>
        <w:ind w:left="0" w:firstLine="709"/>
        <w:jc w:val="both"/>
      </w:pPr>
      <w:r>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5B08D3">
      <w:pPr>
        <w:pStyle w:val="a3"/>
        <w:ind w:left="0" w:firstLine="709"/>
        <w:jc w:val="both"/>
      </w:pPr>
      <w:r>
        <w:t xml:space="preserve">9. Подготовьте комплект печатных материалов, включив в него по необходимости следующие разделы: </w:t>
      </w:r>
    </w:p>
    <w:p w:rsidR="004B13A9" w:rsidRDefault="004B13A9" w:rsidP="005B08D3">
      <w:pPr>
        <w:pStyle w:val="a3"/>
        <w:ind w:left="0" w:firstLine="709"/>
        <w:jc w:val="both"/>
      </w:pPr>
      <w:r>
        <w:t xml:space="preserve">• Миссия компании, история компании; </w:t>
      </w:r>
    </w:p>
    <w:p w:rsidR="004B13A9" w:rsidRDefault="004B13A9" w:rsidP="005B08D3">
      <w:pPr>
        <w:pStyle w:val="a3"/>
        <w:ind w:left="0" w:firstLine="709"/>
        <w:jc w:val="both"/>
      </w:pPr>
      <w:r>
        <w:t xml:space="preserve">• Корпоративная культура; </w:t>
      </w:r>
    </w:p>
    <w:p w:rsidR="004B13A9" w:rsidRDefault="004B13A9" w:rsidP="005B08D3">
      <w:pPr>
        <w:pStyle w:val="a3"/>
        <w:ind w:left="0" w:firstLine="709"/>
        <w:jc w:val="both"/>
      </w:pPr>
      <w:r>
        <w:t xml:space="preserve">• Положение о персонале, внутрифирменные отношения; </w:t>
      </w:r>
    </w:p>
    <w:p w:rsidR="004B13A9" w:rsidRDefault="004B13A9" w:rsidP="005B08D3">
      <w:pPr>
        <w:pStyle w:val="a3"/>
        <w:ind w:left="0" w:firstLine="709"/>
        <w:jc w:val="both"/>
      </w:pPr>
      <w:r>
        <w:t xml:space="preserve">• Организационная структура, положение о подразделении, должностная инструкция; </w:t>
      </w:r>
    </w:p>
    <w:p w:rsidR="004B13A9" w:rsidRDefault="004B13A9" w:rsidP="005B08D3">
      <w:pPr>
        <w:pStyle w:val="a3"/>
        <w:ind w:left="0" w:firstLine="709"/>
        <w:jc w:val="both"/>
      </w:pPr>
      <w:r>
        <w:t xml:space="preserve">• Технологии работы, техника безопасности; </w:t>
      </w:r>
    </w:p>
    <w:p w:rsidR="004B13A9" w:rsidRDefault="004B13A9" w:rsidP="005B08D3">
      <w:pPr>
        <w:pStyle w:val="a3"/>
        <w:ind w:left="0" w:firstLine="709"/>
        <w:jc w:val="both"/>
      </w:pPr>
      <w:r>
        <w:t xml:space="preserve">• Список сотрудников с указанием должности, рабочей комнаты, номера телефона, e-mail; </w:t>
      </w:r>
    </w:p>
    <w:p w:rsidR="004B13A9" w:rsidRDefault="004B13A9" w:rsidP="005B08D3">
      <w:pPr>
        <w:pStyle w:val="a3"/>
        <w:ind w:left="0" w:firstLine="709"/>
        <w:jc w:val="both"/>
      </w:pPr>
      <w:r>
        <w:t>• Список ответов на наиболее стандартные вопросы новичков с указанием лиц, к которым можно обратиться для дополнительных разъяснений.</w:t>
      </w:r>
    </w:p>
    <w:p w:rsidR="004B13A9" w:rsidRDefault="004B13A9" w:rsidP="005B08D3">
      <w:pPr>
        <w:pStyle w:val="a3"/>
        <w:ind w:left="0" w:firstLine="709"/>
        <w:jc w:val="both"/>
      </w:pPr>
      <w:r>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5B08D3">
      <w:pPr>
        <w:pStyle w:val="a3"/>
        <w:ind w:left="0" w:firstLine="709"/>
        <w:jc w:val="both"/>
      </w:pPr>
      <w:r>
        <w:t xml:space="preserve">11. Определите критерии успешности прохождения испытательного срока, варианты его досрочного прекращения. </w:t>
      </w:r>
    </w:p>
    <w:p w:rsidR="004B13A9" w:rsidRDefault="004B13A9" w:rsidP="005B08D3">
      <w:pPr>
        <w:pStyle w:val="a3"/>
        <w:ind w:left="0" w:firstLine="709"/>
        <w:jc w:val="both"/>
      </w:pPr>
      <w:r>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5B08D3">
      <w:pPr>
        <w:pStyle w:val="a3"/>
        <w:ind w:left="0" w:firstLine="709"/>
        <w:jc w:val="both"/>
      </w:pPr>
      <w:r>
        <w:t>13. Разработайте программу подведения итогов испытательного срока и перевода сотрудника в основной штат.</w:t>
      </w:r>
    </w:p>
    <w:p w:rsidR="004B13A9" w:rsidRDefault="004B13A9" w:rsidP="005B08D3">
      <w:pPr>
        <w:pStyle w:val="a3"/>
        <w:ind w:left="0" w:firstLine="709"/>
        <w:jc w:val="both"/>
      </w:pPr>
    </w:p>
    <w:p w:rsidR="004B13A9" w:rsidRDefault="004B13A9"/>
    <w:p w:rsidR="004B13A9" w:rsidRDefault="004B13A9" w:rsidP="005B08D3">
      <w:pPr>
        <w:ind w:firstLine="567"/>
        <w:jc w:val="center"/>
        <w:rPr>
          <w:i/>
        </w:rPr>
      </w:pPr>
      <w:r>
        <w:rPr>
          <w:i/>
        </w:rPr>
        <w:t>Творческое задание №5</w:t>
      </w:r>
    </w:p>
    <w:p w:rsidR="004B13A9" w:rsidRDefault="004B13A9" w:rsidP="005B08D3">
      <w:pPr>
        <w:jc w:val="both"/>
      </w:pPr>
      <w:r>
        <w:tab/>
        <w:t xml:space="preserve">Составьте программу профессионального развития сотрудника в какой-либо конкретной организации. </w:t>
      </w:r>
    </w:p>
    <w:p w:rsidR="004B13A9" w:rsidRDefault="004B13A9"/>
    <w:p w:rsidR="004B13A9" w:rsidRDefault="004B13A9" w:rsidP="005B08D3">
      <w:pPr>
        <w:ind w:firstLine="567"/>
        <w:jc w:val="center"/>
        <w:rPr>
          <w:i/>
        </w:rPr>
      </w:pPr>
      <w:r>
        <w:rPr>
          <w:i/>
        </w:rPr>
        <w:t>Творческое задание №6</w:t>
      </w:r>
    </w:p>
    <w:p w:rsidR="004B13A9" w:rsidRDefault="004B13A9" w:rsidP="005B08D3">
      <w:pPr>
        <w:jc w:val="both"/>
      </w:pPr>
      <w:r>
        <w:tab/>
        <w:t xml:space="preserve">А) Разработайте комплекс диагностических мероприятий для оценки эффективности системы адаптации и развития персонала. </w:t>
      </w:r>
    </w:p>
    <w:p w:rsidR="004B13A9" w:rsidRDefault="004B13A9" w:rsidP="005B08D3">
      <w:pPr>
        <w:jc w:val="both"/>
      </w:pPr>
      <w:r>
        <w:tab/>
        <w:t>Б) Разработайте анкету по изучению уровня адаптации сотрудника к организации</w:t>
      </w:r>
    </w:p>
    <w:p w:rsidR="004B13A9" w:rsidRDefault="004B13A9" w:rsidP="005B08D3">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5B08D3">
      <w:pPr>
        <w:widowControl w:val="0"/>
        <w:autoSpaceDE w:val="0"/>
        <w:autoSpaceDN w:val="0"/>
        <w:adjustRightInd w:val="0"/>
        <w:ind w:firstLine="708"/>
        <w:rPr>
          <w:b/>
          <w:bCs/>
          <w:i/>
          <w:iCs/>
          <w:highlight w:val="white"/>
        </w:rPr>
      </w:pPr>
    </w:p>
    <w:p w:rsidR="004B13A9" w:rsidRPr="00DC11F5" w:rsidRDefault="004B13A9"/>
    <w:sectPr w:rsidR="004B1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7A3797"/>
    <w:multiLevelType w:val="hybridMultilevel"/>
    <w:tmpl w:val="B6E88442"/>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7DC4CE1"/>
    <w:multiLevelType w:val="hybridMultilevel"/>
    <w:tmpl w:val="1CB80B8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4C223E"/>
    <w:multiLevelType w:val="hybridMultilevel"/>
    <w:tmpl w:val="B606A0FE"/>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30DC1463"/>
    <w:multiLevelType w:val="hybridMultilevel"/>
    <w:tmpl w:val="B15484C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702912"/>
    <w:multiLevelType w:val="hybridMultilevel"/>
    <w:tmpl w:val="08284DA0"/>
    <w:lvl w:ilvl="0" w:tplc="5A32ACD0">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3730CFF"/>
    <w:multiLevelType w:val="hybridMultilevel"/>
    <w:tmpl w:val="6382EE3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8D0499F"/>
    <w:multiLevelType w:val="hybridMultilevel"/>
    <w:tmpl w:val="2AC42DCE"/>
    <w:lvl w:ilvl="0" w:tplc="A3A4353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BE13DA"/>
    <w:multiLevelType w:val="hybridMultilevel"/>
    <w:tmpl w:val="70B8A66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A6333E8"/>
    <w:multiLevelType w:val="hybridMultilevel"/>
    <w:tmpl w:val="F1A8539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0">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3991284"/>
    <w:multiLevelType w:val="hybridMultilevel"/>
    <w:tmpl w:val="2A58D6C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30"/>
  </w:num>
  <w:num w:numId="5">
    <w:abstractNumId w:val="7"/>
  </w:num>
  <w:num w:numId="6">
    <w:abstractNumId w:val="3"/>
  </w:num>
  <w:num w:numId="7">
    <w:abstractNumId w:val="21"/>
  </w:num>
  <w:num w:numId="8">
    <w:abstractNumId w:val="32"/>
  </w:num>
  <w:num w:numId="9">
    <w:abstractNumId w:val="43"/>
  </w:num>
  <w:num w:numId="10">
    <w:abstractNumId w:val="22"/>
  </w:num>
  <w:num w:numId="11">
    <w:abstractNumId w:val="33"/>
  </w:num>
  <w:num w:numId="12">
    <w:abstractNumId w:val="34"/>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9"/>
  </w:num>
  <w:num w:numId="19">
    <w:abstractNumId w:val="24"/>
  </w:num>
  <w:num w:numId="20">
    <w:abstractNumId w:val="28"/>
  </w:num>
  <w:num w:numId="21">
    <w:abstractNumId w:val="6"/>
  </w:num>
  <w:num w:numId="22">
    <w:abstractNumId w:val="36"/>
  </w:num>
  <w:num w:numId="23">
    <w:abstractNumId w:val="20"/>
  </w:num>
  <w:num w:numId="24">
    <w:abstractNumId w:val="4"/>
  </w:num>
  <w:num w:numId="25">
    <w:abstractNumId w:val="23"/>
  </w:num>
  <w:num w:numId="26">
    <w:abstractNumId w:val="40"/>
  </w:num>
  <w:num w:numId="27">
    <w:abstractNumId w:val="38"/>
  </w:num>
  <w:num w:numId="28">
    <w:abstractNumId w:val="39"/>
  </w:num>
  <w:num w:numId="29">
    <w:abstractNumId w:val="5"/>
  </w:num>
  <w:num w:numId="30">
    <w:abstractNumId w:val="17"/>
  </w:num>
  <w:num w:numId="31">
    <w:abstractNumId w:val="26"/>
    <w:lvlOverride w:ilvl="0">
      <w:startOverride w:val="1"/>
    </w:lvlOverride>
    <w:lvlOverride w:ilvl="1"/>
    <w:lvlOverride w:ilvl="2"/>
    <w:lvlOverride w:ilvl="3"/>
    <w:lvlOverride w:ilvl="4"/>
    <w:lvlOverride w:ilvl="5"/>
    <w:lvlOverride w:ilvl="6"/>
    <w:lvlOverride w:ilvl="7"/>
    <w:lvlOverride w:ilvl="8"/>
  </w:num>
  <w:num w:numId="32">
    <w:abstractNumId w:val="16"/>
  </w:num>
  <w:num w:numId="33">
    <w:abstractNumId w:val="42"/>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7"/>
  </w:num>
  <w:num w:numId="41">
    <w:abstractNumId w:val="12"/>
  </w:num>
  <w:num w:numId="42">
    <w:abstractNumId w:val="11"/>
  </w:num>
  <w:num w:numId="43">
    <w:abstractNumId w:val="35"/>
  </w:num>
  <w:num w:numId="44">
    <w:abstractNumId w:val="13"/>
  </w:num>
  <w:num w:numId="45">
    <w:abstractNumId w:val="8"/>
  </w:num>
  <w:num w:numId="46">
    <w:abstractNumId w:val="15"/>
  </w:num>
  <w:num w:numId="47">
    <w:abstractNumId w:val="14"/>
  </w:num>
  <w:num w:numId="48">
    <w:abstractNumId w:val="19"/>
  </w:num>
  <w:num w:numId="49">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5A4"/>
    <w:rsid w:val="00016276"/>
    <w:rsid w:val="00020611"/>
    <w:rsid w:val="00022183"/>
    <w:rsid w:val="00022E7F"/>
    <w:rsid w:val="0002526A"/>
    <w:rsid w:val="0003302C"/>
    <w:rsid w:val="00033CEA"/>
    <w:rsid w:val="00034A75"/>
    <w:rsid w:val="0003552A"/>
    <w:rsid w:val="00035BDC"/>
    <w:rsid w:val="000366C4"/>
    <w:rsid w:val="00036E7D"/>
    <w:rsid w:val="000413B7"/>
    <w:rsid w:val="00044146"/>
    <w:rsid w:val="00044699"/>
    <w:rsid w:val="000472E3"/>
    <w:rsid w:val="00047AFA"/>
    <w:rsid w:val="00057CBB"/>
    <w:rsid w:val="00063CCC"/>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143"/>
    <w:rsid w:val="000E53B6"/>
    <w:rsid w:val="000F0053"/>
    <w:rsid w:val="000F0146"/>
    <w:rsid w:val="000F0A4A"/>
    <w:rsid w:val="000F0F00"/>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1164"/>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26309"/>
    <w:rsid w:val="002339CE"/>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A6042"/>
    <w:rsid w:val="002B355D"/>
    <w:rsid w:val="002B5C48"/>
    <w:rsid w:val="002B7646"/>
    <w:rsid w:val="002C1568"/>
    <w:rsid w:val="002C2420"/>
    <w:rsid w:val="002C6BCB"/>
    <w:rsid w:val="002D0F2F"/>
    <w:rsid w:val="002D30B4"/>
    <w:rsid w:val="002D30DD"/>
    <w:rsid w:val="002E10C0"/>
    <w:rsid w:val="002E3693"/>
    <w:rsid w:val="002E6EA5"/>
    <w:rsid w:val="002F1FCD"/>
    <w:rsid w:val="002F2EDF"/>
    <w:rsid w:val="002F5AF2"/>
    <w:rsid w:val="002F782F"/>
    <w:rsid w:val="003013BD"/>
    <w:rsid w:val="00302DFD"/>
    <w:rsid w:val="00313976"/>
    <w:rsid w:val="00323013"/>
    <w:rsid w:val="003240E0"/>
    <w:rsid w:val="00325E32"/>
    <w:rsid w:val="0032634E"/>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C4013"/>
    <w:rsid w:val="003C752F"/>
    <w:rsid w:val="003D5ECC"/>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95BBD"/>
    <w:rsid w:val="004A3943"/>
    <w:rsid w:val="004B0DB4"/>
    <w:rsid w:val="004B13A9"/>
    <w:rsid w:val="004B69FC"/>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2B96"/>
    <w:rsid w:val="005474BF"/>
    <w:rsid w:val="005523AB"/>
    <w:rsid w:val="00552561"/>
    <w:rsid w:val="00554FB1"/>
    <w:rsid w:val="00557DC1"/>
    <w:rsid w:val="0057518E"/>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426C"/>
    <w:rsid w:val="005E6CE1"/>
    <w:rsid w:val="005E7AA9"/>
    <w:rsid w:val="005F0774"/>
    <w:rsid w:val="005F48B9"/>
    <w:rsid w:val="005F6203"/>
    <w:rsid w:val="005F63A6"/>
    <w:rsid w:val="005F7335"/>
    <w:rsid w:val="005F7B0F"/>
    <w:rsid w:val="005F7D98"/>
    <w:rsid w:val="006038D7"/>
    <w:rsid w:val="006178D3"/>
    <w:rsid w:val="006237AC"/>
    <w:rsid w:val="006351D8"/>
    <w:rsid w:val="00635238"/>
    <w:rsid w:val="00637074"/>
    <w:rsid w:val="0064569F"/>
    <w:rsid w:val="006462A0"/>
    <w:rsid w:val="0065192A"/>
    <w:rsid w:val="006532E1"/>
    <w:rsid w:val="00655987"/>
    <w:rsid w:val="0065675B"/>
    <w:rsid w:val="0066220B"/>
    <w:rsid w:val="00662CEE"/>
    <w:rsid w:val="00665FCC"/>
    <w:rsid w:val="006744CB"/>
    <w:rsid w:val="006760DD"/>
    <w:rsid w:val="006774E3"/>
    <w:rsid w:val="00684D5C"/>
    <w:rsid w:val="006856DF"/>
    <w:rsid w:val="006862F2"/>
    <w:rsid w:val="006937DF"/>
    <w:rsid w:val="006962BD"/>
    <w:rsid w:val="00696F5D"/>
    <w:rsid w:val="006A0271"/>
    <w:rsid w:val="006A1794"/>
    <w:rsid w:val="006A316B"/>
    <w:rsid w:val="006A581E"/>
    <w:rsid w:val="006A5AB7"/>
    <w:rsid w:val="006B18B7"/>
    <w:rsid w:val="006B6966"/>
    <w:rsid w:val="006B74F5"/>
    <w:rsid w:val="006C2F1D"/>
    <w:rsid w:val="006C4353"/>
    <w:rsid w:val="006C5000"/>
    <w:rsid w:val="006C558B"/>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32CCE"/>
    <w:rsid w:val="00732D6C"/>
    <w:rsid w:val="007405F5"/>
    <w:rsid w:val="00742FFA"/>
    <w:rsid w:val="00743BFB"/>
    <w:rsid w:val="00754ABC"/>
    <w:rsid w:val="007557B3"/>
    <w:rsid w:val="00756B41"/>
    <w:rsid w:val="0076258E"/>
    <w:rsid w:val="00764CE2"/>
    <w:rsid w:val="00764F3B"/>
    <w:rsid w:val="00772960"/>
    <w:rsid w:val="00772C22"/>
    <w:rsid w:val="00773DBC"/>
    <w:rsid w:val="00780A53"/>
    <w:rsid w:val="0078339E"/>
    <w:rsid w:val="00784213"/>
    <w:rsid w:val="00784F0F"/>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3BC0"/>
    <w:rsid w:val="008365A6"/>
    <w:rsid w:val="0084206C"/>
    <w:rsid w:val="00842928"/>
    <w:rsid w:val="008434AC"/>
    <w:rsid w:val="00843BD8"/>
    <w:rsid w:val="00850F60"/>
    <w:rsid w:val="00852C66"/>
    <w:rsid w:val="008646C3"/>
    <w:rsid w:val="008649FD"/>
    <w:rsid w:val="008727D0"/>
    <w:rsid w:val="008760E5"/>
    <w:rsid w:val="00877A8A"/>
    <w:rsid w:val="0088674A"/>
    <w:rsid w:val="00891116"/>
    <w:rsid w:val="008923FA"/>
    <w:rsid w:val="0089270A"/>
    <w:rsid w:val="00895AA6"/>
    <w:rsid w:val="00896A13"/>
    <w:rsid w:val="008A7E41"/>
    <w:rsid w:val="008B3563"/>
    <w:rsid w:val="008B3D55"/>
    <w:rsid w:val="008D059F"/>
    <w:rsid w:val="008D298D"/>
    <w:rsid w:val="008D77AE"/>
    <w:rsid w:val="008E23C9"/>
    <w:rsid w:val="008E4D45"/>
    <w:rsid w:val="008E601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730"/>
    <w:rsid w:val="00952F45"/>
    <w:rsid w:val="0095494F"/>
    <w:rsid w:val="00956183"/>
    <w:rsid w:val="0095663B"/>
    <w:rsid w:val="00956B22"/>
    <w:rsid w:val="00956B9D"/>
    <w:rsid w:val="00960817"/>
    <w:rsid w:val="00960E38"/>
    <w:rsid w:val="009644F4"/>
    <w:rsid w:val="009646E4"/>
    <w:rsid w:val="009658B9"/>
    <w:rsid w:val="00966D75"/>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134C3"/>
    <w:rsid w:val="00A17BE0"/>
    <w:rsid w:val="00A24A96"/>
    <w:rsid w:val="00A3146C"/>
    <w:rsid w:val="00A34510"/>
    <w:rsid w:val="00A35F47"/>
    <w:rsid w:val="00A430D9"/>
    <w:rsid w:val="00A44DFF"/>
    <w:rsid w:val="00A504A7"/>
    <w:rsid w:val="00A567A0"/>
    <w:rsid w:val="00A635D6"/>
    <w:rsid w:val="00A76771"/>
    <w:rsid w:val="00A87544"/>
    <w:rsid w:val="00A907A8"/>
    <w:rsid w:val="00A919FC"/>
    <w:rsid w:val="00A91F5F"/>
    <w:rsid w:val="00A92D7B"/>
    <w:rsid w:val="00A941AA"/>
    <w:rsid w:val="00A96FF5"/>
    <w:rsid w:val="00AA13E3"/>
    <w:rsid w:val="00AA24C3"/>
    <w:rsid w:val="00AB6580"/>
    <w:rsid w:val="00AC2938"/>
    <w:rsid w:val="00AC32CB"/>
    <w:rsid w:val="00AC7622"/>
    <w:rsid w:val="00AD0283"/>
    <w:rsid w:val="00AD31EB"/>
    <w:rsid w:val="00AD3AAE"/>
    <w:rsid w:val="00AD658D"/>
    <w:rsid w:val="00AE310A"/>
    <w:rsid w:val="00AE40A4"/>
    <w:rsid w:val="00AE7A3F"/>
    <w:rsid w:val="00AE7BAC"/>
    <w:rsid w:val="00AF0687"/>
    <w:rsid w:val="00AF16E5"/>
    <w:rsid w:val="00B07384"/>
    <w:rsid w:val="00B10602"/>
    <w:rsid w:val="00B13684"/>
    <w:rsid w:val="00B219AE"/>
    <w:rsid w:val="00B219FA"/>
    <w:rsid w:val="00B30BC3"/>
    <w:rsid w:val="00B319A4"/>
    <w:rsid w:val="00B408B6"/>
    <w:rsid w:val="00B40DAB"/>
    <w:rsid w:val="00B43110"/>
    <w:rsid w:val="00B44EB8"/>
    <w:rsid w:val="00B47B0E"/>
    <w:rsid w:val="00B635B1"/>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6911"/>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B74E2"/>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220A5"/>
    <w:rsid w:val="00D2475C"/>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75976"/>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19B3"/>
    <w:rsid w:val="00EE64B9"/>
    <w:rsid w:val="00EE7217"/>
    <w:rsid w:val="00EF140F"/>
    <w:rsid w:val="00EF31F4"/>
    <w:rsid w:val="00EF7E24"/>
    <w:rsid w:val="00F00F55"/>
    <w:rsid w:val="00F0399E"/>
    <w:rsid w:val="00F12FF6"/>
    <w:rsid w:val="00F1768B"/>
    <w:rsid w:val="00F229AC"/>
    <w:rsid w:val="00F249CF"/>
    <w:rsid w:val="00F24D0B"/>
    <w:rsid w:val="00F25324"/>
    <w:rsid w:val="00F27EA9"/>
    <w:rsid w:val="00F3044D"/>
    <w:rsid w:val="00F34364"/>
    <w:rsid w:val="00F40144"/>
    <w:rsid w:val="00F53290"/>
    <w:rsid w:val="00F5396A"/>
    <w:rsid w:val="00F57AE0"/>
    <w:rsid w:val="00F6426C"/>
    <w:rsid w:val="00F65C86"/>
    <w:rsid w:val="00F70365"/>
    <w:rsid w:val="00F742CF"/>
    <w:rsid w:val="00F82B9C"/>
    <w:rsid w:val="00F90D75"/>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9F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19116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10819">
      <w:marLeft w:val="0"/>
      <w:marRight w:val="0"/>
      <w:marTop w:val="0"/>
      <w:marBottom w:val="0"/>
      <w:divBdr>
        <w:top w:val="none" w:sz="0" w:space="0" w:color="auto"/>
        <w:left w:val="none" w:sz="0" w:space="0" w:color="auto"/>
        <w:bottom w:val="none" w:sz="0" w:space="0" w:color="auto"/>
        <w:right w:val="none" w:sz="0" w:space="0" w:color="auto"/>
      </w:divBdr>
    </w:div>
    <w:div w:id="567810821">
      <w:marLeft w:val="0"/>
      <w:marRight w:val="0"/>
      <w:marTop w:val="0"/>
      <w:marBottom w:val="0"/>
      <w:divBdr>
        <w:top w:val="none" w:sz="0" w:space="0" w:color="auto"/>
        <w:left w:val="none" w:sz="0" w:space="0" w:color="auto"/>
        <w:bottom w:val="none" w:sz="0" w:space="0" w:color="auto"/>
        <w:right w:val="none" w:sz="0" w:space="0" w:color="auto"/>
      </w:divBdr>
    </w:div>
    <w:div w:id="567810822">
      <w:marLeft w:val="0"/>
      <w:marRight w:val="0"/>
      <w:marTop w:val="0"/>
      <w:marBottom w:val="0"/>
      <w:divBdr>
        <w:top w:val="none" w:sz="0" w:space="0" w:color="auto"/>
        <w:left w:val="none" w:sz="0" w:space="0" w:color="auto"/>
        <w:bottom w:val="none" w:sz="0" w:space="0" w:color="auto"/>
        <w:right w:val="none" w:sz="0" w:space="0" w:color="auto"/>
      </w:divBdr>
    </w:div>
    <w:div w:id="567810823">
      <w:marLeft w:val="0"/>
      <w:marRight w:val="0"/>
      <w:marTop w:val="0"/>
      <w:marBottom w:val="0"/>
      <w:divBdr>
        <w:top w:val="none" w:sz="0" w:space="0" w:color="auto"/>
        <w:left w:val="none" w:sz="0" w:space="0" w:color="auto"/>
        <w:bottom w:val="none" w:sz="0" w:space="0" w:color="auto"/>
        <w:right w:val="none" w:sz="0" w:space="0" w:color="auto"/>
      </w:divBdr>
    </w:div>
    <w:div w:id="567810824">
      <w:marLeft w:val="0"/>
      <w:marRight w:val="0"/>
      <w:marTop w:val="0"/>
      <w:marBottom w:val="0"/>
      <w:divBdr>
        <w:top w:val="none" w:sz="0" w:space="0" w:color="auto"/>
        <w:left w:val="none" w:sz="0" w:space="0" w:color="auto"/>
        <w:bottom w:val="none" w:sz="0" w:space="0" w:color="auto"/>
        <w:right w:val="none" w:sz="0" w:space="0" w:color="auto"/>
      </w:divBdr>
    </w:div>
    <w:div w:id="567810825">
      <w:marLeft w:val="0"/>
      <w:marRight w:val="0"/>
      <w:marTop w:val="0"/>
      <w:marBottom w:val="0"/>
      <w:divBdr>
        <w:top w:val="none" w:sz="0" w:space="0" w:color="auto"/>
        <w:left w:val="none" w:sz="0" w:space="0" w:color="auto"/>
        <w:bottom w:val="none" w:sz="0" w:space="0" w:color="auto"/>
        <w:right w:val="none" w:sz="0" w:space="0" w:color="auto"/>
      </w:divBdr>
    </w:div>
    <w:div w:id="567810827">
      <w:marLeft w:val="0"/>
      <w:marRight w:val="0"/>
      <w:marTop w:val="0"/>
      <w:marBottom w:val="0"/>
      <w:divBdr>
        <w:top w:val="none" w:sz="0" w:space="0" w:color="auto"/>
        <w:left w:val="none" w:sz="0" w:space="0" w:color="auto"/>
        <w:bottom w:val="none" w:sz="0" w:space="0" w:color="auto"/>
        <w:right w:val="none" w:sz="0" w:space="0" w:color="auto"/>
      </w:divBdr>
    </w:div>
    <w:div w:id="567810828">
      <w:marLeft w:val="0"/>
      <w:marRight w:val="0"/>
      <w:marTop w:val="0"/>
      <w:marBottom w:val="0"/>
      <w:divBdr>
        <w:top w:val="none" w:sz="0" w:space="0" w:color="auto"/>
        <w:left w:val="none" w:sz="0" w:space="0" w:color="auto"/>
        <w:bottom w:val="none" w:sz="0" w:space="0" w:color="auto"/>
        <w:right w:val="none" w:sz="0" w:space="0" w:color="auto"/>
      </w:divBdr>
    </w:div>
    <w:div w:id="567810829">
      <w:marLeft w:val="0"/>
      <w:marRight w:val="0"/>
      <w:marTop w:val="0"/>
      <w:marBottom w:val="0"/>
      <w:divBdr>
        <w:top w:val="none" w:sz="0" w:space="0" w:color="auto"/>
        <w:left w:val="none" w:sz="0" w:space="0" w:color="auto"/>
        <w:bottom w:val="none" w:sz="0" w:space="0" w:color="auto"/>
        <w:right w:val="none" w:sz="0" w:space="0" w:color="auto"/>
      </w:divBdr>
    </w:div>
    <w:div w:id="567810832">
      <w:marLeft w:val="0"/>
      <w:marRight w:val="0"/>
      <w:marTop w:val="0"/>
      <w:marBottom w:val="0"/>
      <w:divBdr>
        <w:top w:val="none" w:sz="0" w:space="0" w:color="auto"/>
        <w:left w:val="none" w:sz="0" w:space="0" w:color="auto"/>
        <w:bottom w:val="none" w:sz="0" w:space="0" w:color="auto"/>
        <w:right w:val="none" w:sz="0" w:space="0" w:color="auto"/>
      </w:divBdr>
    </w:div>
    <w:div w:id="567810833">
      <w:marLeft w:val="0"/>
      <w:marRight w:val="0"/>
      <w:marTop w:val="0"/>
      <w:marBottom w:val="0"/>
      <w:divBdr>
        <w:top w:val="none" w:sz="0" w:space="0" w:color="auto"/>
        <w:left w:val="none" w:sz="0" w:space="0" w:color="auto"/>
        <w:bottom w:val="none" w:sz="0" w:space="0" w:color="auto"/>
        <w:right w:val="none" w:sz="0" w:space="0" w:color="auto"/>
      </w:divBdr>
    </w:div>
    <w:div w:id="567810834">
      <w:marLeft w:val="0"/>
      <w:marRight w:val="0"/>
      <w:marTop w:val="0"/>
      <w:marBottom w:val="0"/>
      <w:divBdr>
        <w:top w:val="none" w:sz="0" w:space="0" w:color="auto"/>
        <w:left w:val="none" w:sz="0" w:space="0" w:color="auto"/>
        <w:bottom w:val="none" w:sz="0" w:space="0" w:color="auto"/>
        <w:right w:val="none" w:sz="0" w:space="0" w:color="auto"/>
      </w:divBdr>
    </w:div>
    <w:div w:id="567810836">
      <w:marLeft w:val="0"/>
      <w:marRight w:val="0"/>
      <w:marTop w:val="0"/>
      <w:marBottom w:val="0"/>
      <w:divBdr>
        <w:top w:val="none" w:sz="0" w:space="0" w:color="auto"/>
        <w:left w:val="none" w:sz="0" w:space="0" w:color="auto"/>
        <w:bottom w:val="none" w:sz="0" w:space="0" w:color="auto"/>
        <w:right w:val="none" w:sz="0" w:space="0" w:color="auto"/>
      </w:divBdr>
    </w:div>
    <w:div w:id="567810837">
      <w:marLeft w:val="0"/>
      <w:marRight w:val="0"/>
      <w:marTop w:val="0"/>
      <w:marBottom w:val="0"/>
      <w:divBdr>
        <w:top w:val="none" w:sz="0" w:space="0" w:color="auto"/>
        <w:left w:val="none" w:sz="0" w:space="0" w:color="auto"/>
        <w:bottom w:val="none" w:sz="0" w:space="0" w:color="auto"/>
        <w:right w:val="none" w:sz="0" w:space="0" w:color="auto"/>
      </w:divBdr>
    </w:div>
    <w:div w:id="567810839">
      <w:marLeft w:val="0"/>
      <w:marRight w:val="0"/>
      <w:marTop w:val="0"/>
      <w:marBottom w:val="0"/>
      <w:divBdr>
        <w:top w:val="none" w:sz="0" w:space="0" w:color="auto"/>
        <w:left w:val="none" w:sz="0" w:space="0" w:color="auto"/>
        <w:bottom w:val="none" w:sz="0" w:space="0" w:color="auto"/>
        <w:right w:val="none" w:sz="0" w:space="0" w:color="auto"/>
      </w:divBdr>
    </w:div>
    <w:div w:id="567810840">
      <w:marLeft w:val="0"/>
      <w:marRight w:val="0"/>
      <w:marTop w:val="0"/>
      <w:marBottom w:val="0"/>
      <w:divBdr>
        <w:top w:val="none" w:sz="0" w:space="0" w:color="auto"/>
        <w:left w:val="none" w:sz="0" w:space="0" w:color="auto"/>
        <w:bottom w:val="none" w:sz="0" w:space="0" w:color="auto"/>
        <w:right w:val="none" w:sz="0" w:space="0" w:color="auto"/>
      </w:divBdr>
    </w:div>
    <w:div w:id="567810841">
      <w:marLeft w:val="0"/>
      <w:marRight w:val="0"/>
      <w:marTop w:val="0"/>
      <w:marBottom w:val="0"/>
      <w:divBdr>
        <w:top w:val="none" w:sz="0" w:space="0" w:color="auto"/>
        <w:left w:val="none" w:sz="0" w:space="0" w:color="auto"/>
        <w:bottom w:val="none" w:sz="0" w:space="0" w:color="auto"/>
        <w:right w:val="none" w:sz="0" w:space="0" w:color="auto"/>
      </w:divBdr>
    </w:div>
    <w:div w:id="567810842">
      <w:marLeft w:val="0"/>
      <w:marRight w:val="0"/>
      <w:marTop w:val="0"/>
      <w:marBottom w:val="0"/>
      <w:divBdr>
        <w:top w:val="none" w:sz="0" w:space="0" w:color="auto"/>
        <w:left w:val="none" w:sz="0" w:space="0" w:color="auto"/>
        <w:bottom w:val="none" w:sz="0" w:space="0" w:color="auto"/>
        <w:right w:val="none" w:sz="0" w:space="0" w:color="auto"/>
      </w:divBdr>
      <w:divsChild>
        <w:div w:id="567810820">
          <w:marLeft w:val="0"/>
          <w:marRight w:val="0"/>
          <w:marTop w:val="0"/>
          <w:marBottom w:val="0"/>
          <w:divBdr>
            <w:top w:val="none" w:sz="0" w:space="0" w:color="auto"/>
            <w:left w:val="none" w:sz="0" w:space="0" w:color="auto"/>
            <w:bottom w:val="none" w:sz="0" w:space="0" w:color="auto"/>
            <w:right w:val="none" w:sz="0" w:space="0" w:color="auto"/>
          </w:divBdr>
        </w:div>
        <w:div w:id="567810830">
          <w:marLeft w:val="0"/>
          <w:marRight w:val="0"/>
          <w:marTop w:val="0"/>
          <w:marBottom w:val="0"/>
          <w:divBdr>
            <w:top w:val="none" w:sz="0" w:space="0" w:color="auto"/>
            <w:left w:val="none" w:sz="0" w:space="0" w:color="auto"/>
            <w:bottom w:val="none" w:sz="0" w:space="0" w:color="auto"/>
            <w:right w:val="none" w:sz="0" w:space="0" w:color="auto"/>
          </w:divBdr>
        </w:div>
        <w:div w:id="567810835">
          <w:marLeft w:val="0"/>
          <w:marRight w:val="0"/>
          <w:marTop w:val="0"/>
          <w:marBottom w:val="0"/>
          <w:divBdr>
            <w:top w:val="none" w:sz="0" w:space="0" w:color="auto"/>
            <w:left w:val="none" w:sz="0" w:space="0" w:color="auto"/>
            <w:bottom w:val="none" w:sz="0" w:space="0" w:color="auto"/>
            <w:right w:val="none" w:sz="0" w:space="0" w:color="auto"/>
          </w:divBdr>
        </w:div>
        <w:div w:id="567810878">
          <w:marLeft w:val="0"/>
          <w:marRight w:val="0"/>
          <w:marTop w:val="0"/>
          <w:marBottom w:val="0"/>
          <w:divBdr>
            <w:top w:val="none" w:sz="0" w:space="0" w:color="auto"/>
            <w:left w:val="none" w:sz="0" w:space="0" w:color="auto"/>
            <w:bottom w:val="none" w:sz="0" w:space="0" w:color="auto"/>
            <w:right w:val="none" w:sz="0" w:space="0" w:color="auto"/>
          </w:divBdr>
        </w:div>
        <w:div w:id="567810938">
          <w:marLeft w:val="0"/>
          <w:marRight w:val="0"/>
          <w:marTop w:val="0"/>
          <w:marBottom w:val="0"/>
          <w:divBdr>
            <w:top w:val="none" w:sz="0" w:space="0" w:color="auto"/>
            <w:left w:val="none" w:sz="0" w:space="0" w:color="auto"/>
            <w:bottom w:val="none" w:sz="0" w:space="0" w:color="auto"/>
            <w:right w:val="none" w:sz="0" w:space="0" w:color="auto"/>
          </w:divBdr>
        </w:div>
        <w:div w:id="567811013">
          <w:marLeft w:val="0"/>
          <w:marRight w:val="0"/>
          <w:marTop w:val="0"/>
          <w:marBottom w:val="0"/>
          <w:divBdr>
            <w:top w:val="none" w:sz="0" w:space="0" w:color="auto"/>
            <w:left w:val="none" w:sz="0" w:space="0" w:color="auto"/>
            <w:bottom w:val="none" w:sz="0" w:space="0" w:color="auto"/>
            <w:right w:val="none" w:sz="0" w:space="0" w:color="auto"/>
          </w:divBdr>
        </w:div>
        <w:div w:id="567811055">
          <w:marLeft w:val="0"/>
          <w:marRight w:val="0"/>
          <w:marTop w:val="0"/>
          <w:marBottom w:val="0"/>
          <w:divBdr>
            <w:top w:val="none" w:sz="0" w:space="0" w:color="auto"/>
            <w:left w:val="none" w:sz="0" w:space="0" w:color="auto"/>
            <w:bottom w:val="none" w:sz="0" w:space="0" w:color="auto"/>
            <w:right w:val="none" w:sz="0" w:space="0" w:color="auto"/>
          </w:divBdr>
        </w:div>
        <w:div w:id="567811078">
          <w:marLeft w:val="0"/>
          <w:marRight w:val="0"/>
          <w:marTop w:val="0"/>
          <w:marBottom w:val="0"/>
          <w:divBdr>
            <w:top w:val="none" w:sz="0" w:space="0" w:color="auto"/>
            <w:left w:val="none" w:sz="0" w:space="0" w:color="auto"/>
            <w:bottom w:val="none" w:sz="0" w:space="0" w:color="auto"/>
            <w:right w:val="none" w:sz="0" w:space="0" w:color="auto"/>
          </w:divBdr>
        </w:div>
      </w:divsChild>
    </w:div>
    <w:div w:id="567810843">
      <w:marLeft w:val="0"/>
      <w:marRight w:val="0"/>
      <w:marTop w:val="0"/>
      <w:marBottom w:val="0"/>
      <w:divBdr>
        <w:top w:val="none" w:sz="0" w:space="0" w:color="auto"/>
        <w:left w:val="none" w:sz="0" w:space="0" w:color="auto"/>
        <w:bottom w:val="none" w:sz="0" w:space="0" w:color="auto"/>
        <w:right w:val="none" w:sz="0" w:space="0" w:color="auto"/>
      </w:divBdr>
      <w:divsChild>
        <w:div w:id="567810969">
          <w:marLeft w:val="0"/>
          <w:marRight w:val="0"/>
          <w:marTop w:val="0"/>
          <w:marBottom w:val="0"/>
          <w:divBdr>
            <w:top w:val="none" w:sz="0" w:space="0" w:color="auto"/>
            <w:left w:val="none" w:sz="0" w:space="0" w:color="auto"/>
            <w:bottom w:val="none" w:sz="0" w:space="0" w:color="auto"/>
            <w:right w:val="none" w:sz="0" w:space="0" w:color="auto"/>
          </w:divBdr>
          <w:divsChild>
            <w:div w:id="567810900">
              <w:marLeft w:val="0"/>
              <w:marRight w:val="450"/>
              <w:marTop w:val="0"/>
              <w:marBottom w:val="0"/>
              <w:divBdr>
                <w:top w:val="none" w:sz="0" w:space="0" w:color="auto"/>
                <w:left w:val="none" w:sz="0" w:space="0" w:color="auto"/>
                <w:bottom w:val="none" w:sz="0" w:space="0" w:color="auto"/>
                <w:right w:val="none" w:sz="0" w:space="0" w:color="auto"/>
              </w:divBdr>
            </w:div>
          </w:divsChild>
        </w:div>
        <w:div w:id="567811128">
          <w:marLeft w:val="0"/>
          <w:marRight w:val="0"/>
          <w:marTop w:val="0"/>
          <w:marBottom w:val="0"/>
          <w:divBdr>
            <w:top w:val="none" w:sz="0" w:space="0" w:color="auto"/>
            <w:left w:val="none" w:sz="0" w:space="0" w:color="auto"/>
            <w:bottom w:val="none" w:sz="0" w:space="0" w:color="auto"/>
            <w:right w:val="none" w:sz="0" w:space="0" w:color="auto"/>
          </w:divBdr>
          <w:divsChild>
            <w:div w:id="567811025">
              <w:marLeft w:val="0"/>
              <w:marRight w:val="0"/>
              <w:marTop w:val="0"/>
              <w:marBottom w:val="75"/>
              <w:divBdr>
                <w:top w:val="none" w:sz="0" w:space="0" w:color="auto"/>
                <w:left w:val="none" w:sz="0" w:space="0" w:color="auto"/>
                <w:bottom w:val="none" w:sz="0" w:space="0" w:color="auto"/>
                <w:right w:val="none" w:sz="0" w:space="0" w:color="auto"/>
              </w:divBdr>
            </w:div>
            <w:div w:id="567811039">
              <w:marLeft w:val="0"/>
              <w:marRight w:val="0"/>
              <w:marTop w:val="0"/>
              <w:marBottom w:val="75"/>
              <w:divBdr>
                <w:top w:val="none" w:sz="0" w:space="0" w:color="auto"/>
                <w:left w:val="none" w:sz="0" w:space="0" w:color="auto"/>
                <w:bottom w:val="none" w:sz="0" w:space="0" w:color="auto"/>
                <w:right w:val="none" w:sz="0" w:space="0" w:color="auto"/>
              </w:divBdr>
            </w:div>
            <w:div w:id="5678110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4">
      <w:marLeft w:val="0"/>
      <w:marRight w:val="0"/>
      <w:marTop w:val="0"/>
      <w:marBottom w:val="0"/>
      <w:divBdr>
        <w:top w:val="none" w:sz="0" w:space="0" w:color="auto"/>
        <w:left w:val="none" w:sz="0" w:space="0" w:color="auto"/>
        <w:bottom w:val="none" w:sz="0" w:space="0" w:color="auto"/>
        <w:right w:val="none" w:sz="0" w:space="0" w:color="auto"/>
      </w:divBdr>
    </w:div>
    <w:div w:id="567810845">
      <w:marLeft w:val="0"/>
      <w:marRight w:val="0"/>
      <w:marTop w:val="0"/>
      <w:marBottom w:val="0"/>
      <w:divBdr>
        <w:top w:val="none" w:sz="0" w:space="0" w:color="auto"/>
        <w:left w:val="none" w:sz="0" w:space="0" w:color="auto"/>
        <w:bottom w:val="none" w:sz="0" w:space="0" w:color="auto"/>
        <w:right w:val="none" w:sz="0" w:space="0" w:color="auto"/>
      </w:divBdr>
      <w:divsChild>
        <w:div w:id="567810983">
          <w:marLeft w:val="0"/>
          <w:marRight w:val="0"/>
          <w:marTop w:val="0"/>
          <w:marBottom w:val="0"/>
          <w:divBdr>
            <w:top w:val="none" w:sz="0" w:space="0" w:color="auto"/>
            <w:left w:val="none" w:sz="0" w:space="0" w:color="auto"/>
            <w:bottom w:val="none" w:sz="0" w:space="0" w:color="auto"/>
            <w:right w:val="none" w:sz="0" w:space="0" w:color="auto"/>
          </w:divBdr>
          <w:divsChild>
            <w:div w:id="567810995">
              <w:marLeft w:val="0"/>
              <w:marRight w:val="450"/>
              <w:marTop w:val="0"/>
              <w:marBottom w:val="0"/>
              <w:divBdr>
                <w:top w:val="none" w:sz="0" w:space="0" w:color="auto"/>
                <w:left w:val="none" w:sz="0" w:space="0" w:color="auto"/>
                <w:bottom w:val="none" w:sz="0" w:space="0" w:color="auto"/>
                <w:right w:val="none" w:sz="0" w:space="0" w:color="auto"/>
              </w:divBdr>
            </w:div>
          </w:divsChild>
        </w:div>
        <w:div w:id="567810985">
          <w:marLeft w:val="0"/>
          <w:marRight w:val="0"/>
          <w:marTop w:val="0"/>
          <w:marBottom w:val="0"/>
          <w:divBdr>
            <w:top w:val="none" w:sz="0" w:space="0" w:color="auto"/>
            <w:left w:val="none" w:sz="0" w:space="0" w:color="auto"/>
            <w:bottom w:val="none" w:sz="0" w:space="0" w:color="auto"/>
            <w:right w:val="none" w:sz="0" w:space="0" w:color="auto"/>
          </w:divBdr>
          <w:divsChild>
            <w:div w:id="567810889">
              <w:marLeft w:val="0"/>
              <w:marRight w:val="0"/>
              <w:marTop w:val="0"/>
              <w:marBottom w:val="75"/>
              <w:divBdr>
                <w:top w:val="none" w:sz="0" w:space="0" w:color="auto"/>
                <w:left w:val="none" w:sz="0" w:space="0" w:color="auto"/>
                <w:bottom w:val="none" w:sz="0" w:space="0" w:color="auto"/>
                <w:right w:val="none" w:sz="0" w:space="0" w:color="auto"/>
              </w:divBdr>
            </w:div>
            <w:div w:id="567810926">
              <w:marLeft w:val="0"/>
              <w:marRight w:val="0"/>
              <w:marTop w:val="0"/>
              <w:marBottom w:val="75"/>
              <w:divBdr>
                <w:top w:val="none" w:sz="0" w:space="0" w:color="auto"/>
                <w:left w:val="none" w:sz="0" w:space="0" w:color="auto"/>
                <w:bottom w:val="none" w:sz="0" w:space="0" w:color="auto"/>
                <w:right w:val="none" w:sz="0" w:space="0" w:color="auto"/>
              </w:divBdr>
            </w:div>
            <w:div w:id="567811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8">
      <w:marLeft w:val="0"/>
      <w:marRight w:val="0"/>
      <w:marTop w:val="0"/>
      <w:marBottom w:val="0"/>
      <w:divBdr>
        <w:top w:val="none" w:sz="0" w:space="0" w:color="auto"/>
        <w:left w:val="none" w:sz="0" w:space="0" w:color="auto"/>
        <w:bottom w:val="none" w:sz="0" w:space="0" w:color="auto"/>
        <w:right w:val="none" w:sz="0" w:space="0" w:color="auto"/>
      </w:divBdr>
    </w:div>
    <w:div w:id="567810849">
      <w:marLeft w:val="0"/>
      <w:marRight w:val="0"/>
      <w:marTop w:val="0"/>
      <w:marBottom w:val="0"/>
      <w:divBdr>
        <w:top w:val="none" w:sz="0" w:space="0" w:color="auto"/>
        <w:left w:val="none" w:sz="0" w:space="0" w:color="auto"/>
        <w:bottom w:val="none" w:sz="0" w:space="0" w:color="auto"/>
        <w:right w:val="none" w:sz="0" w:space="0" w:color="auto"/>
      </w:divBdr>
    </w:div>
    <w:div w:id="567810850">
      <w:marLeft w:val="0"/>
      <w:marRight w:val="0"/>
      <w:marTop w:val="0"/>
      <w:marBottom w:val="0"/>
      <w:divBdr>
        <w:top w:val="none" w:sz="0" w:space="0" w:color="auto"/>
        <w:left w:val="none" w:sz="0" w:space="0" w:color="auto"/>
        <w:bottom w:val="none" w:sz="0" w:space="0" w:color="auto"/>
        <w:right w:val="none" w:sz="0" w:space="0" w:color="auto"/>
      </w:divBdr>
    </w:div>
    <w:div w:id="567810852">
      <w:marLeft w:val="0"/>
      <w:marRight w:val="0"/>
      <w:marTop w:val="0"/>
      <w:marBottom w:val="0"/>
      <w:divBdr>
        <w:top w:val="none" w:sz="0" w:space="0" w:color="auto"/>
        <w:left w:val="none" w:sz="0" w:space="0" w:color="auto"/>
        <w:bottom w:val="none" w:sz="0" w:space="0" w:color="auto"/>
        <w:right w:val="none" w:sz="0" w:space="0" w:color="auto"/>
      </w:divBdr>
    </w:div>
    <w:div w:id="567810853">
      <w:marLeft w:val="0"/>
      <w:marRight w:val="0"/>
      <w:marTop w:val="0"/>
      <w:marBottom w:val="0"/>
      <w:divBdr>
        <w:top w:val="none" w:sz="0" w:space="0" w:color="auto"/>
        <w:left w:val="none" w:sz="0" w:space="0" w:color="auto"/>
        <w:bottom w:val="none" w:sz="0" w:space="0" w:color="auto"/>
        <w:right w:val="none" w:sz="0" w:space="0" w:color="auto"/>
      </w:divBdr>
    </w:div>
    <w:div w:id="567810854">
      <w:marLeft w:val="0"/>
      <w:marRight w:val="0"/>
      <w:marTop w:val="0"/>
      <w:marBottom w:val="0"/>
      <w:divBdr>
        <w:top w:val="none" w:sz="0" w:space="0" w:color="auto"/>
        <w:left w:val="none" w:sz="0" w:space="0" w:color="auto"/>
        <w:bottom w:val="none" w:sz="0" w:space="0" w:color="auto"/>
        <w:right w:val="none" w:sz="0" w:space="0" w:color="auto"/>
      </w:divBdr>
    </w:div>
    <w:div w:id="567810855">
      <w:marLeft w:val="0"/>
      <w:marRight w:val="0"/>
      <w:marTop w:val="0"/>
      <w:marBottom w:val="0"/>
      <w:divBdr>
        <w:top w:val="none" w:sz="0" w:space="0" w:color="auto"/>
        <w:left w:val="none" w:sz="0" w:space="0" w:color="auto"/>
        <w:bottom w:val="none" w:sz="0" w:space="0" w:color="auto"/>
        <w:right w:val="none" w:sz="0" w:space="0" w:color="auto"/>
      </w:divBdr>
    </w:div>
    <w:div w:id="567810856">
      <w:marLeft w:val="0"/>
      <w:marRight w:val="0"/>
      <w:marTop w:val="0"/>
      <w:marBottom w:val="0"/>
      <w:divBdr>
        <w:top w:val="none" w:sz="0" w:space="0" w:color="auto"/>
        <w:left w:val="none" w:sz="0" w:space="0" w:color="auto"/>
        <w:bottom w:val="none" w:sz="0" w:space="0" w:color="auto"/>
        <w:right w:val="none" w:sz="0" w:space="0" w:color="auto"/>
      </w:divBdr>
    </w:div>
    <w:div w:id="567810857">
      <w:marLeft w:val="0"/>
      <w:marRight w:val="0"/>
      <w:marTop w:val="0"/>
      <w:marBottom w:val="0"/>
      <w:divBdr>
        <w:top w:val="none" w:sz="0" w:space="0" w:color="auto"/>
        <w:left w:val="none" w:sz="0" w:space="0" w:color="auto"/>
        <w:bottom w:val="none" w:sz="0" w:space="0" w:color="auto"/>
        <w:right w:val="none" w:sz="0" w:space="0" w:color="auto"/>
      </w:divBdr>
    </w:div>
    <w:div w:id="567810858">
      <w:marLeft w:val="0"/>
      <w:marRight w:val="0"/>
      <w:marTop w:val="0"/>
      <w:marBottom w:val="0"/>
      <w:divBdr>
        <w:top w:val="none" w:sz="0" w:space="0" w:color="auto"/>
        <w:left w:val="none" w:sz="0" w:space="0" w:color="auto"/>
        <w:bottom w:val="none" w:sz="0" w:space="0" w:color="auto"/>
        <w:right w:val="none" w:sz="0" w:space="0" w:color="auto"/>
      </w:divBdr>
    </w:div>
    <w:div w:id="567810860">
      <w:marLeft w:val="0"/>
      <w:marRight w:val="0"/>
      <w:marTop w:val="0"/>
      <w:marBottom w:val="0"/>
      <w:divBdr>
        <w:top w:val="none" w:sz="0" w:space="0" w:color="auto"/>
        <w:left w:val="none" w:sz="0" w:space="0" w:color="auto"/>
        <w:bottom w:val="none" w:sz="0" w:space="0" w:color="auto"/>
        <w:right w:val="none" w:sz="0" w:space="0" w:color="auto"/>
      </w:divBdr>
    </w:div>
    <w:div w:id="567810861">
      <w:marLeft w:val="0"/>
      <w:marRight w:val="0"/>
      <w:marTop w:val="0"/>
      <w:marBottom w:val="0"/>
      <w:divBdr>
        <w:top w:val="none" w:sz="0" w:space="0" w:color="auto"/>
        <w:left w:val="none" w:sz="0" w:space="0" w:color="auto"/>
        <w:bottom w:val="none" w:sz="0" w:space="0" w:color="auto"/>
        <w:right w:val="none" w:sz="0" w:space="0" w:color="auto"/>
      </w:divBdr>
    </w:div>
    <w:div w:id="567810863">
      <w:marLeft w:val="0"/>
      <w:marRight w:val="0"/>
      <w:marTop w:val="0"/>
      <w:marBottom w:val="0"/>
      <w:divBdr>
        <w:top w:val="none" w:sz="0" w:space="0" w:color="auto"/>
        <w:left w:val="none" w:sz="0" w:space="0" w:color="auto"/>
        <w:bottom w:val="none" w:sz="0" w:space="0" w:color="auto"/>
        <w:right w:val="none" w:sz="0" w:space="0" w:color="auto"/>
      </w:divBdr>
    </w:div>
    <w:div w:id="567810864">
      <w:marLeft w:val="0"/>
      <w:marRight w:val="0"/>
      <w:marTop w:val="0"/>
      <w:marBottom w:val="0"/>
      <w:divBdr>
        <w:top w:val="none" w:sz="0" w:space="0" w:color="auto"/>
        <w:left w:val="none" w:sz="0" w:space="0" w:color="auto"/>
        <w:bottom w:val="none" w:sz="0" w:space="0" w:color="auto"/>
        <w:right w:val="none" w:sz="0" w:space="0" w:color="auto"/>
      </w:divBdr>
    </w:div>
    <w:div w:id="567810865">
      <w:marLeft w:val="0"/>
      <w:marRight w:val="0"/>
      <w:marTop w:val="0"/>
      <w:marBottom w:val="0"/>
      <w:divBdr>
        <w:top w:val="none" w:sz="0" w:space="0" w:color="auto"/>
        <w:left w:val="none" w:sz="0" w:space="0" w:color="auto"/>
        <w:bottom w:val="none" w:sz="0" w:space="0" w:color="auto"/>
        <w:right w:val="none" w:sz="0" w:space="0" w:color="auto"/>
      </w:divBdr>
    </w:div>
    <w:div w:id="567810867">
      <w:marLeft w:val="0"/>
      <w:marRight w:val="0"/>
      <w:marTop w:val="0"/>
      <w:marBottom w:val="0"/>
      <w:divBdr>
        <w:top w:val="none" w:sz="0" w:space="0" w:color="auto"/>
        <w:left w:val="none" w:sz="0" w:space="0" w:color="auto"/>
        <w:bottom w:val="none" w:sz="0" w:space="0" w:color="auto"/>
        <w:right w:val="none" w:sz="0" w:space="0" w:color="auto"/>
      </w:divBdr>
    </w:div>
    <w:div w:id="567810868">
      <w:marLeft w:val="0"/>
      <w:marRight w:val="0"/>
      <w:marTop w:val="0"/>
      <w:marBottom w:val="0"/>
      <w:divBdr>
        <w:top w:val="none" w:sz="0" w:space="0" w:color="auto"/>
        <w:left w:val="none" w:sz="0" w:space="0" w:color="auto"/>
        <w:bottom w:val="none" w:sz="0" w:space="0" w:color="auto"/>
        <w:right w:val="none" w:sz="0" w:space="0" w:color="auto"/>
      </w:divBdr>
    </w:div>
    <w:div w:id="567810869">
      <w:marLeft w:val="0"/>
      <w:marRight w:val="0"/>
      <w:marTop w:val="0"/>
      <w:marBottom w:val="0"/>
      <w:divBdr>
        <w:top w:val="none" w:sz="0" w:space="0" w:color="auto"/>
        <w:left w:val="none" w:sz="0" w:space="0" w:color="auto"/>
        <w:bottom w:val="none" w:sz="0" w:space="0" w:color="auto"/>
        <w:right w:val="none" w:sz="0" w:space="0" w:color="auto"/>
      </w:divBdr>
    </w:div>
    <w:div w:id="567810870">
      <w:marLeft w:val="0"/>
      <w:marRight w:val="0"/>
      <w:marTop w:val="0"/>
      <w:marBottom w:val="0"/>
      <w:divBdr>
        <w:top w:val="none" w:sz="0" w:space="0" w:color="auto"/>
        <w:left w:val="none" w:sz="0" w:space="0" w:color="auto"/>
        <w:bottom w:val="none" w:sz="0" w:space="0" w:color="auto"/>
        <w:right w:val="none" w:sz="0" w:space="0" w:color="auto"/>
      </w:divBdr>
    </w:div>
    <w:div w:id="567810872">
      <w:marLeft w:val="0"/>
      <w:marRight w:val="0"/>
      <w:marTop w:val="0"/>
      <w:marBottom w:val="0"/>
      <w:divBdr>
        <w:top w:val="none" w:sz="0" w:space="0" w:color="auto"/>
        <w:left w:val="none" w:sz="0" w:space="0" w:color="auto"/>
        <w:bottom w:val="none" w:sz="0" w:space="0" w:color="auto"/>
        <w:right w:val="none" w:sz="0" w:space="0" w:color="auto"/>
      </w:divBdr>
    </w:div>
    <w:div w:id="567810873">
      <w:marLeft w:val="0"/>
      <w:marRight w:val="0"/>
      <w:marTop w:val="0"/>
      <w:marBottom w:val="0"/>
      <w:divBdr>
        <w:top w:val="none" w:sz="0" w:space="0" w:color="auto"/>
        <w:left w:val="none" w:sz="0" w:space="0" w:color="auto"/>
        <w:bottom w:val="none" w:sz="0" w:space="0" w:color="auto"/>
        <w:right w:val="none" w:sz="0" w:space="0" w:color="auto"/>
      </w:divBdr>
    </w:div>
    <w:div w:id="567810875">
      <w:marLeft w:val="0"/>
      <w:marRight w:val="0"/>
      <w:marTop w:val="0"/>
      <w:marBottom w:val="0"/>
      <w:divBdr>
        <w:top w:val="none" w:sz="0" w:space="0" w:color="auto"/>
        <w:left w:val="none" w:sz="0" w:space="0" w:color="auto"/>
        <w:bottom w:val="none" w:sz="0" w:space="0" w:color="auto"/>
        <w:right w:val="none" w:sz="0" w:space="0" w:color="auto"/>
      </w:divBdr>
    </w:div>
    <w:div w:id="567810877">
      <w:marLeft w:val="0"/>
      <w:marRight w:val="0"/>
      <w:marTop w:val="0"/>
      <w:marBottom w:val="0"/>
      <w:divBdr>
        <w:top w:val="none" w:sz="0" w:space="0" w:color="auto"/>
        <w:left w:val="none" w:sz="0" w:space="0" w:color="auto"/>
        <w:bottom w:val="none" w:sz="0" w:space="0" w:color="auto"/>
        <w:right w:val="none" w:sz="0" w:space="0" w:color="auto"/>
      </w:divBdr>
    </w:div>
    <w:div w:id="567810879">
      <w:marLeft w:val="0"/>
      <w:marRight w:val="0"/>
      <w:marTop w:val="0"/>
      <w:marBottom w:val="0"/>
      <w:divBdr>
        <w:top w:val="none" w:sz="0" w:space="0" w:color="auto"/>
        <w:left w:val="none" w:sz="0" w:space="0" w:color="auto"/>
        <w:bottom w:val="none" w:sz="0" w:space="0" w:color="auto"/>
        <w:right w:val="none" w:sz="0" w:space="0" w:color="auto"/>
      </w:divBdr>
    </w:div>
    <w:div w:id="567810880">
      <w:marLeft w:val="0"/>
      <w:marRight w:val="0"/>
      <w:marTop w:val="0"/>
      <w:marBottom w:val="0"/>
      <w:divBdr>
        <w:top w:val="none" w:sz="0" w:space="0" w:color="auto"/>
        <w:left w:val="none" w:sz="0" w:space="0" w:color="auto"/>
        <w:bottom w:val="none" w:sz="0" w:space="0" w:color="auto"/>
        <w:right w:val="none" w:sz="0" w:space="0" w:color="auto"/>
      </w:divBdr>
    </w:div>
    <w:div w:id="567810882">
      <w:marLeft w:val="0"/>
      <w:marRight w:val="0"/>
      <w:marTop w:val="0"/>
      <w:marBottom w:val="0"/>
      <w:divBdr>
        <w:top w:val="none" w:sz="0" w:space="0" w:color="auto"/>
        <w:left w:val="none" w:sz="0" w:space="0" w:color="auto"/>
        <w:bottom w:val="none" w:sz="0" w:space="0" w:color="auto"/>
        <w:right w:val="none" w:sz="0" w:space="0" w:color="auto"/>
      </w:divBdr>
    </w:div>
    <w:div w:id="567810883">
      <w:marLeft w:val="0"/>
      <w:marRight w:val="0"/>
      <w:marTop w:val="0"/>
      <w:marBottom w:val="0"/>
      <w:divBdr>
        <w:top w:val="none" w:sz="0" w:space="0" w:color="auto"/>
        <w:left w:val="none" w:sz="0" w:space="0" w:color="auto"/>
        <w:bottom w:val="none" w:sz="0" w:space="0" w:color="auto"/>
        <w:right w:val="none" w:sz="0" w:space="0" w:color="auto"/>
      </w:divBdr>
    </w:div>
    <w:div w:id="567810884">
      <w:marLeft w:val="0"/>
      <w:marRight w:val="0"/>
      <w:marTop w:val="0"/>
      <w:marBottom w:val="0"/>
      <w:divBdr>
        <w:top w:val="none" w:sz="0" w:space="0" w:color="auto"/>
        <w:left w:val="none" w:sz="0" w:space="0" w:color="auto"/>
        <w:bottom w:val="none" w:sz="0" w:space="0" w:color="auto"/>
        <w:right w:val="none" w:sz="0" w:space="0" w:color="auto"/>
      </w:divBdr>
    </w:div>
    <w:div w:id="567810885">
      <w:marLeft w:val="0"/>
      <w:marRight w:val="0"/>
      <w:marTop w:val="0"/>
      <w:marBottom w:val="0"/>
      <w:divBdr>
        <w:top w:val="none" w:sz="0" w:space="0" w:color="auto"/>
        <w:left w:val="none" w:sz="0" w:space="0" w:color="auto"/>
        <w:bottom w:val="none" w:sz="0" w:space="0" w:color="auto"/>
        <w:right w:val="none" w:sz="0" w:space="0" w:color="auto"/>
      </w:divBdr>
    </w:div>
    <w:div w:id="567810886">
      <w:marLeft w:val="0"/>
      <w:marRight w:val="0"/>
      <w:marTop w:val="0"/>
      <w:marBottom w:val="0"/>
      <w:divBdr>
        <w:top w:val="none" w:sz="0" w:space="0" w:color="auto"/>
        <w:left w:val="none" w:sz="0" w:space="0" w:color="auto"/>
        <w:bottom w:val="none" w:sz="0" w:space="0" w:color="auto"/>
        <w:right w:val="none" w:sz="0" w:space="0" w:color="auto"/>
      </w:divBdr>
    </w:div>
    <w:div w:id="567810887">
      <w:marLeft w:val="0"/>
      <w:marRight w:val="0"/>
      <w:marTop w:val="0"/>
      <w:marBottom w:val="0"/>
      <w:divBdr>
        <w:top w:val="none" w:sz="0" w:space="0" w:color="auto"/>
        <w:left w:val="none" w:sz="0" w:space="0" w:color="auto"/>
        <w:bottom w:val="none" w:sz="0" w:space="0" w:color="auto"/>
        <w:right w:val="none" w:sz="0" w:space="0" w:color="auto"/>
      </w:divBdr>
      <w:divsChild>
        <w:div w:id="567810962">
          <w:marLeft w:val="-225"/>
          <w:marRight w:val="-225"/>
          <w:marTop w:val="0"/>
          <w:marBottom w:val="0"/>
          <w:divBdr>
            <w:top w:val="none" w:sz="0" w:space="0" w:color="auto"/>
            <w:left w:val="none" w:sz="0" w:space="0" w:color="auto"/>
            <w:bottom w:val="none" w:sz="0" w:space="0" w:color="auto"/>
            <w:right w:val="none" w:sz="0" w:space="0" w:color="auto"/>
          </w:divBdr>
          <w:divsChild>
            <w:div w:id="567811018">
              <w:marLeft w:val="0"/>
              <w:marRight w:val="0"/>
              <w:marTop w:val="0"/>
              <w:marBottom w:val="0"/>
              <w:divBdr>
                <w:top w:val="none" w:sz="0" w:space="0" w:color="auto"/>
                <w:left w:val="none" w:sz="0" w:space="0" w:color="auto"/>
                <w:bottom w:val="none" w:sz="0" w:space="0" w:color="auto"/>
                <w:right w:val="none" w:sz="0" w:space="0" w:color="auto"/>
              </w:divBdr>
              <w:divsChild>
                <w:div w:id="567810960">
                  <w:marLeft w:val="-225"/>
                  <w:marRight w:val="-225"/>
                  <w:marTop w:val="0"/>
                  <w:marBottom w:val="0"/>
                  <w:divBdr>
                    <w:top w:val="none" w:sz="0" w:space="0" w:color="auto"/>
                    <w:left w:val="none" w:sz="0" w:space="0" w:color="auto"/>
                    <w:bottom w:val="none" w:sz="0" w:space="0" w:color="auto"/>
                    <w:right w:val="none" w:sz="0" w:space="0" w:color="auto"/>
                  </w:divBdr>
                  <w:divsChild>
                    <w:div w:id="567810948">
                      <w:marLeft w:val="9750"/>
                      <w:marRight w:val="0"/>
                      <w:marTop w:val="0"/>
                      <w:marBottom w:val="0"/>
                      <w:divBdr>
                        <w:top w:val="none" w:sz="0" w:space="0" w:color="auto"/>
                        <w:left w:val="none" w:sz="0" w:space="0" w:color="auto"/>
                        <w:bottom w:val="none" w:sz="0" w:space="0" w:color="auto"/>
                        <w:right w:val="none" w:sz="0" w:space="0" w:color="auto"/>
                      </w:divBdr>
                      <w:divsChild>
                        <w:div w:id="5678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10888">
      <w:marLeft w:val="0"/>
      <w:marRight w:val="0"/>
      <w:marTop w:val="0"/>
      <w:marBottom w:val="0"/>
      <w:divBdr>
        <w:top w:val="none" w:sz="0" w:space="0" w:color="auto"/>
        <w:left w:val="none" w:sz="0" w:space="0" w:color="auto"/>
        <w:bottom w:val="none" w:sz="0" w:space="0" w:color="auto"/>
        <w:right w:val="none" w:sz="0" w:space="0" w:color="auto"/>
      </w:divBdr>
    </w:div>
    <w:div w:id="567810890">
      <w:marLeft w:val="0"/>
      <w:marRight w:val="0"/>
      <w:marTop w:val="0"/>
      <w:marBottom w:val="0"/>
      <w:divBdr>
        <w:top w:val="none" w:sz="0" w:space="0" w:color="auto"/>
        <w:left w:val="none" w:sz="0" w:space="0" w:color="auto"/>
        <w:bottom w:val="none" w:sz="0" w:space="0" w:color="auto"/>
        <w:right w:val="none" w:sz="0" w:space="0" w:color="auto"/>
      </w:divBdr>
    </w:div>
    <w:div w:id="567810891">
      <w:marLeft w:val="0"/>
      <w:marRight w:val="0"/>
      <w:marTop w:val="0"/>
      <w:marBottom w:val="0"/>
      <w:divBdr>
        <w:top w:val="none" w:sz="0" w:space="0" w:color="auto"/>
        <w:left w:val="none" w:sz="0" w:space="0" w:color="auto"/>
        <w:bottom w:val="none" w:sz="0" w:space="0" w:color="auto"/>
        <w:right w:val="none" w:sz="0" w:space="0" w:color="auto"/>
      </w:divBdr>
    </w:div>
    <w:div w:id="567810892">
      <w:marLeft w:val="0"/>
      <w:marRight w:val="0"/>
      <w:marTop w:val="0"/>
      <w:marBottom w:val="0"/>
      <w:divBdr>
        <w:top w:val="none" w:sz="0" w:space="0" w:color="auto"/>
        <w:left w:val="none" w:sz="0" w:space="0" w:color="auto"/>
        <w:bottom w:val="none" w:sz="0" w:space="0" w:color="auto"/>
        <w:right w:val="none" w:sz="0" w:space="0" w:color="auto"/>
      </w:divBdr>
    </w:div>
    <w:div w:id="567810893">
      <w:marLeft w:val="0"/>
      <w:marRight w:val="0"/>
      <w:marTop w:val="0"/>
      <w:marBottom w:val="0"/>
      <w:divBdr>
        <w:top w:val="none" w:sz="0" w:space="0" w:color="auto"/>
        <w:left w:val="none" w:sz="0" w:space="0" w:color="auto"/>
        <w:bottom w:val="none" w:sz="0" w:space="0" w:color="auto"/>
        <w:right w:val="none" w:sz="0" w:space="0" w:color="auto"/>
      </w:divBdr>
    </w:div>
    <w:div w:id="567810894">
      <w:marLeft w:val="0"/>
      <w:marRight w:val="0"/>
      <w:marTop w:val="0"/>
      <w:marBottom w:val="0"/>
      <w:divBdr>
        <w:top w:val="none" w:sz="0" w:space="0" w:color="auto"/>
        <w:left w:val="none" w:sz="0" w:space="0" w:color="auto"/>
        <w:bottom w:val="none" w:sz="0" w:space="0" w:color="auto"/>
        <w:right w:val="none" w:sz="0" w:space="0" w:color="auto"/>
      </w:divBdr>
    </w:div>
    <w:div w:id="567810897">
      <w:marLeft w:val="0"/>
      <w:marRight w:val="0"/>
      <w:marTop w:val="0"/>
      <w:marBottom w:val="0"/>
      <w:divBdr>
        <w:top w:val="none" w:sz="0" w:space="0" w:color="auto"/>
        <w:left w:val="none" w:sz="0" w:space="0" w:color="auto"/>
        <w:bottom w:val="none" w:sz="0" w:space="0" w:color="auto"/>
        <w:right w:val="none" w:sz="0" w:space="0" w:color="auto"/>
      </w:divBdr>
    </w:div>
    <w:div w:id="567810898">
      <w:marLeft w:val="0"/>
      <w:marRight w:val="0"/>
      <w:marTop w:val="0"/>
      <w:marBottom w:val="0"/>
      <w:divBdr>
        <w:top w:val="none" w:sz="0" w:space="0" w:color="auto"/>
        <w:left w:val="none" w:sz="0" w:space="0" w:color="auto"/>
        <w:bottom w:val="none" w:sz="0" w:space="0" w:color="auto"/>
        <w:right w:val="none" w:sz="0" w:space="0" w:color="auto"/>
      </w:divBdr>
    </w:div>
    <w:div w:id="567810899">
      <w:marLeft w:val="0"/>
      <w:marRight w:val="0"/>
      <w:marTop w:val="0"/>
      <w:marBottom w:val="0"/>
      <w:divBdr>
        <w:top w:val="none" w:sz="0" w:space="0" w:color="auto"/>
        <w:left w:val="none" w:sz="0" w:space="0" w:color="auto"/>
        <w:bottom w:val="none" w:sz="0" w:space="0" w:color="auto"/>
        <w:right w:val="none" w:sz="0" w:space="0" w:color="auto"/>
      </w:divBdr>
    </w:div>
    <w:div w:id="567810901">
      <w:marLeft w:val="0"/>
      <w:marRight w:val="0"/>
      <w:marTop w:val="0"/>
      <w:marBottom w:val="0"/>
      <w:divBdr>
        <w:top w:val="none" w:sz="0" w:space="0" w:color="auto"/>
        <w:left w:val="none" w:sz="0" w:space="0" w:color="auto"/>
        <w:bottom w:val="none" w:sz="0" w:space="0" w:color="auto"/>
        <w:right w:val="none" w:sz="0" w:space="0" w:color="auto"/>
      </w:divBdr>
      <w:divsChild>
        <w:div w:id="567810912">
          <w:marLeft w:val="0"/>
          <w:marRight w:val="0"/>
          <w:marTop w:val="0"/>
          <w:marBottom w:val="0"/>
          <w:divBdr>
            <w:top w:val="none" w:sz="0" w:space="0" w:color="auto"/>
            <w:left w:val="none" w:sz="0" w:space="0" w:color="auto"/>
            <w:bottom w:val="none" w:sz="0" w:space="0" w:color="auto"/>
            <w:right w:val="none" w:sz="0" w:space="0" w:color="auto"/>
          </w:divBdr>
        </w:div>
        <w:div w:id="567810932">
          <w:marLeft w:val="0"/>
          <w:marRight w:val="0"/>
          <w:marTop w:val="0"/>
          <w:marBottom w:val="0"/>
          <w:divBdr>
            <w:top w:val="none" w:sz="0" w:space="0" w:color="auto"/>
            <w:left w:val="none" w:sz="0" w:space="0" w:color="auto"/>
            <w:bottom w:val="none" w:sz="0" w:space="0" w:color="auto"/>
            <w:right w:val="none" w:sz="0" w:space="0" w:color="auto"/>
          </w:divBdr>
          <w:divsChild>
            <w:div w:id="56781082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8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82">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0902">
      <w:marLeft w:val="0"/>
      <w:marRight w:val="0"/>
      <w:marTop w:val="0"/>
      <w:marBottom w:val="0"/>
      <w:divBdr>
        <w:top w:val="none" w:sz="0" w:space="0" w:color="auto"/>
        <w:left w:val="none" w:sz="0" w:space="0" w:color="auto"/>
        <w:bottom w:val="none" w:sz="0" w:space="0" w:color="auto"/>
        <w:right w:val="none" w:sz="0" w:space="0" w:color="auto"/>
      </w:divBdr>
    </w:div>
    <w:div w:id="567810903">
      <w:marLeft w:val="0"/>
      <w:marRight w:val="0"/>
      <w:marTop w:val="0"/>
      <w:marBottom w:val="0"/>
      <w:divBdr>
        <w:top w:val="none" w:sz="0" w:space="0" w:color="auto"/>
        <w:left w:val="none" w:sz="0" w:space="0" w:color="auto"/>
        <w:bottom w:val="none" w:sz="0" w:space="0" w:color="auto"/>
        <w:right w:val="none" w:sz="0" w:space="0" w:color="auto"/>
      </w:divBdr>
    </w:div>
    <w:div w:id="567810904">
      <w:marLeft w:val="0"/>
      <w:marRight w:val="0"/>
      <w:marTop w:val="0"/>
      <w:marBottom w:val="0"/>
      <w:divBdr>
        <w:top w:val="none" w:sz="0" w:space="0" w:color="auto"/>
        <w:left w:val="none" w:sz="0" w:space="0" w:color="auto"/>
        <w:bottom w:val="none" w:sz="0" w:space="0" w:color="auto"/>
        <w:right w:val="none" w:sz="0" w:space="0" w:color="auto"/>
      </w:divBdr>
    </w:div>
    <w:div w:id="567810905">
      <w:marLeft w:val="0"/>
      <w:marRight w:val="0"/>
      <w:marTop w:val="0"/>
      <w:marBottom w:val="0"/>
      <w:divBdr>
        <w:top w:val="none" w:sz="0" w:space="0" w:color="auto"/>
        <w:left w:val="none" w:sz="0" w:space="0" w:color="auto"/>
        <w:bottom w:val="none" w:sz="0" w:space="0" w:color="auto"/>
        <w:right w:val="none" w:sz="0" w:space="0" w:color="auto"/>
      </w:divBdr>
    </w:div>
    <w:div w:id="567810906">
      <w:marLeft w:val="0"/>
      <w:marRight w:val="0"/>
      <w:marTop w:val="0"/>
      <w:marBottom w:val="0"/>
      <w:divBdr>
        <w:top w:val="none" w:sz="0" w:space="0" w:color="auto"/>
        <w:left w:val="none" w:sz="0" w:space="0" w:color="auto"/>
        <w:bottom w:val="none" w:sz="0" w:space="0" w:color="auto"/>
        <w:right w:val="none" w:sz="0" w:space="0" w:color="auto"/>
      </w:divBdr>
    </w:div>
    <w:div w:id="567810907">
      <w:marLeft w:val="0"/>
      <w:marRight w:val="0"/>
      <w:marTop w:val="0"/>
      <w:marBottom w:val="0"/>
      <w:divBdr>
        <w:top w:val="none" w:sz="0" w:space="0" w:color="auto"/>
        <w:left w:val="none" w:sz="0" w:space="0" w:color="auto"/>
        <w:bottom w:val="none" w:sz="0" w:space="0" w:color="auto"/>
        <w:right w:val="none" w:sz="0" w:space="0" w:color="auto"/>
      </w:divBdr>
    </w:div>
    <w:div w:id="567810908">
      <w:marLeft w:val="0"/>
      <w:marRight w:val="0"/>
      <w:marTop w:val="0"/>
      <w:marBottom w:val="0"/>
      <w:divBdr>
        <w:top w:val="none" w:sz="0" w:space="0" w:color="auto"/>
        <w:left w:val="none" w:sz="0" w:space="0" w:color="auto"/>
        <w:bottom w:val="none" w:sz="0" w:space="0" w:color="auto"/>
        <w:right w:val="none" w:sz="0" w:space="0" w:color="auto"/>
      </w:divBdr>
    </w:div>
    <w:div w:id="567810910">
      <w:marLeft w:val="0"/>
      <w:marRight w:val="0"/>
      <w:marTop w:val="0"/>
      <w:marBottom w:val="0"/>
      <w:divBdr>
        <w:top w:val="none" w:sz="0" w:space="0" w:color="auto"/>
        <w:left w:val="none" w:sz="0" w:space="0" w:color="auto"/>
        <w:bottom w:val="none" w:sz="0" w:space="0" w:color="auto"/>
        <w:right w:val="none" w:sz="0" w:space="0" w:color="auto"/>
      </w:divBdr>
    </w:div>
    <w:div w:id="567810913">
      <w:marLeft w:val="0"/>
      <w:marRight w:val="0"/>
      <w:marTop w:val="0"/>
      <w:marBottom w:val="0"/>
      <w:divBdr>
        <w:top w:val="none" w:sz="0" w:space="0" w:color="auto"/>
        <w:left w:val="none" w:sz="0" w:space="0" w:color="auto"/>
        <w:bottom w:val="none" w:sz="0" w:space="0" w:color="auto"/>
        <w:right w:val="none" w:sz="0" w:space="0" w:color="auto"/>
      </w:divBdr>
    </w:div>
    <w:div w:id="567810914">
      <w:marLeft w:val="0"/>
      <w:marRight w:val="0"/>
      <w:marTop w:val="0"/>
      <w:marBottom w:val="0"/>
      <w:divBdr>
        <w:top w:val="none" w:sz="0" w:space="0" w:color="auto"/>
        <w:left w:val="none" w:sz="0" w:space="0" w:color="auto"/>
        <w:bottom w:val="none" w:sz="0" w:space="0" w:color="auto"/>
        <w:right w:val="none" w:sz="0" w:space="0" w:color="auto"/>
      </w:divBdr>
    </w:div>
    <w:div w:id="567810915">
      <w:marLeft w:val="0"/>
      <w:marRight w:val="0"/>
      <w:marTop w:val="0"/>
      <w:marBottom w:val="0"/>
      <w:divBdr>
        <w:top w:val="none" w:sz="0" w:space="0" w:color="auto"/>
        <w:left w:val="none" w:sz="0" w:space="0" w:color="auto"/>
        <w:bottom w:val="none" w:sz="0" w:space="0" w:color="auto"/>
        <w:right w:val="none" w:sz="0" w:space="0" w:color="auto"/>
      </w:divBdr>
    </w:div>
    <w:div w:id="567810918">
      <w:marLeft w:val="0"/>
      <w:marRight w:val="0"/>
      <w:marTop w:val="0"/>
      <w:marBottom w:val="0"/>
      <w:divBdr>
        <w:top w:val="none" w:sz="0" w:space="0" w:color="auto"/>
        <w:left w:val="none" w:sz="0" w:space="0" w:color="auto"/>
        <w:bottom w:val="none" w:sz="0" w:space="0" w:color="auto"/>
        <w:right w:val="none" w:sz="0" w:space="0" w:color="auto"/>
      </w:divBdr>
    </w:div>
    <w:div w:id="567810919">
      <w:marLeft w:val="0"/>
      <w:marRight w:val="0"/>
      <w:marTop w:val="0"/>
      <w:marBottom w:val="0"/>
      <w:divBdr>
        <w:top w:val="none" w:sz="0" w:space="0" w:color="auto"/>
        <w:left w:val="none" w:sz="0" w:space="0" w:color="auto"/>
        <w:bottom w:val="none" w:sz="0" w:space="0" w:color="auto"/>
        <w:right w:val="none" w:sz="0" w:space="0" w:color="auto"/>
      </w:divBdr>
    </w:div>
    <w:div w:id="567810920">
      <w:marLeft w:val="0"/>
      <w:marRight w:val="0"/>
      <w:marTop w:val="0"/>
      <w:marBottom w:val="0"/>
      <w:divBdr>
        <w:top w:val="none" w:sz="0" w:space="0" w:color="auto"/>
        <w:left w:val="none" w:sz="0" w:space="0" w:color="auto"/>
        <w:bottom w:val="none" w:sz="0" w:space="0" w:color="auto"/>
        <w:right w:val="none" w:sz="0" w:space="0" w:color="auto"/>
      </w:divBdr>
      <w:divsChild>
        <w:div w:id="567810851">
          <w:marLeft w:val="0"/>
          <w:marRight w:val="0"/>
          <w:marTop w:val="0"/>
          <w:marBottom w:val="0"/>
          <w:divBdr>
            <w:top w:val="none" w:sz="0" w:space="0" w:color="auto"/>
            <w:left w:val="none" w:sz="0" w:space="0" w:color="auto"/>
            <w:bottom w:val="none" w:sz="0" w:space="0" w:color="auto"/>
            <w:right w:val="none" w:sz="0" w:space="0" w:color="auto"/>
          </w:divBdr>
          <w:divsChild>
            <w:div w:id="56781095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9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43">
          <w:marLeft w:val="0"/>
          <w:marRight w:val="0"/>
          <w:marTop w:val="0"/>
          <w:marBottom w:val="0"/>
          <w:divBdr>
            <w:top w:val="none" w:sz="0" w:space="0" w:color="auto"/>
            <w:left w:val="none" w:sz="0" w:space="0" w:color="auto"/>
            <w:bottom w:val="none" w:sz="0" w:space="0" w:color="auto"/>
            <w:right w:val="none" w:sz="0" w:space="0" w:color="auto"/>
          </w:divBdr>
        </w:div>
      </w:divsChild>
    </w:div>
    <w:div w:id="567810921">
      <w:marLeft w:val="0"/>
      <w:marRight w:val="0"/>
      <w:marTop w:val="0"/>
      <w:marBottom w:val="0"/>
      <w:divBdr>
        <w:top w:val="none" w:sz="0" w:space="0" w:color="auto"/>
        <w:left w:val="none" w:sz="0" w:space="0" w:color="auto"/>
        <w:bottom w:val="none" w:sz="0" w:space="0" w:color="auto"/>
        <w:right w:val="none" w:sz="0" w:space="0" w:color="auto"/>
      </w:divBdr>
    </w:div>
    <w:div w:id="567810922">
      <w:marLeft w:val="0"/>
      <w:marRight w:val="0"/>
      <w:marTop w:val="0"/>
      <w:marBottom w:val="0"/>
      <w:divBdr>
        <w:top w:val="none" w:sz="0" w:space="0" w:color="auto"/>
        <w:left w:val="none" w:sz="0" w:space="0" w:color="auto"/>
        <w:bottom w:val="none" w:sz="0" w:space="0" w:color="auto"/>
        <w:right w:val="none" w:sz="0" w:space="0" w:color="auto"/>
      </w:divBdr>
    </w:div>
    <w:div w:id="567810923">
      <w:marLeft w:val="0"/>
      <w:marRight w:val="0"/>
      <w:marTop w:val="0"/>
      <w:marBottom w:val="0"/>
      <w:divBdr>
        <w:top w:val="none" w:sz="0" w:space="0" w:color="auto"/>
        <w:left w:val="none" w:sz="0" w:space="0" w:color="auto"/>
        <w:bottom w:val="none" w:sz="0" w:space="0" w:color="auto"/>
        <w:right w:val="none" w:sz="0" w:space="0" w:color="auto"/>
      </w:divBdr>
      <w:divsChild>
        <w:div w:id="567810831">
          <w:marLeft w:val="0"/>
          <w:marRight w:val="0"/>
          <w:marTop w:val="0"/>
          <w:marBottom w:val="75"/>
          <w:divBdr>
            <w:top w:val="none" w:sz="0" w:space="0" w:color="auto"/>
            <w:left w:val="none" w:sz="0" w:space="0" w:color="auto"/>
            <w:bottom w:val="none" w:sz="0" w:space="0" w:color="auto"/>
            <w:right w:val="none" w:sz="0" w:space="0" w:color="auto"/>
          </w:divBdr>
        </w:div>
        <w:div w:id="567810946">
          <w:marLeft w:val="0"/>
          <w:marRight w:val="0"/>
          <w:marTop w:val="0"/>
          <w:marBottom w:val="75"/>
          <w:divBdr>
            <w:top w:val="none" w:sz="0" w:space="0" w:color="auto"/>
            <w:left w:val="none" w:sz="0" w:space="0" w:color="auto"/>
            <w:bottom w:val="none" w:sz="0" w:space="0" w:color="auto"/>
            <w:right w:val="none" w:sz="0" w:space="0" w:color="auto"/>
          </w:divBdr>
        </w:div>
      </w:divsChild>
    </w:div>
    <w:div w:id="567810924">
      <w:marLeft w:val="0"/>
      <w:marRight w:val="0"/>
      <w:marTop w:val="0"/>
      <w:marBottom w:val="0"/>
      <w:divBdr>
        <w:top w:val="none" w:sz="0" w:space="0" w:color="auto"/>
        <w:left w:val="none" w:sz="0" w:space="0" w:color="auto"/>
        <w:bottom w:val="none" w:sz="0" w:space="0" w:color="auto"/>
        <w:right w:val="none" w:sz="0" w:space="0" w:color="auto"/>
      </w:divBdr>
    </w:div>
    <w:div w:id="567810928">
      <w:marLeft w:val="0"/>
      <w:marRight w:val="0"/>
      <w:marTop w:val="0"/>
      <w:marBottom w:val="0"/>
      <w:divBdr>
        <w:top w:val="none" w:sz="0" w:space="0" w:color="auto"/>
        <w:left w:val="none" w:sz="0" w:space="0" w:color="auto"/>
        <w:bottom w:val="none" w:sz="0" w:space="0" w:color="auto"/>
        <w:right w:val="none" w:sz="0" w:space="0" w:color="auto"/>
      </w:divBdr>
    </w:div>
    <w:div w:id="567810929">
      <w:marLeft w:val="0"/>
      <w:marRight w:val="0"/>
      <w:marTop w:val="0"/>
      <w:marBottom w:val="0"/>
      <w:divBdr>
        <w:top w:val="none" w:sz="0" w:space="0" w:color="auto"/>
        <w:left w:val="none" w:sz="0" w:space="0" w:color="auto"/>
        <w:bottom w:val="none" w:sz="0" w:space="0" w:color="auto"/>
        <w:right w:val="none" w:sz="0" w:space="0" w:color="auto"/>
      </w:divBdr>
    </w:div>
    <w:div w:id="567810930">
      <w:marLeft w:val="0"/>
      <w:marRight w:val="0"/>
      <w:marTop w:val="0"/>
      <w:marBottom w:val="0"/>
      <w:divBdr>
        <w:top w:val="none" w:sz="0" w:space="0" w:color="auto"/>
        <w:left w:val="none" w:sz="0" w:space="0" w:color="auto"/>
        <w:bottom w:val="none" w:sz="0" w:space="0" w:color="auto"/>
        <w:right w:val="none" w:sz="0" w:space="0" w:color="auto"/>
      </w:divBdr>
    </w:div>
    <w:div w:id="567810931">
      <w:marLeft w:val="0"/>
      <w:marRight w:val="0"/>
      <w:marTop w:val="0"/>
      <w:marBottom w:val="0"/>
      <w:divBdr>
        <w:top w:val="none" w:sz="0" w:space="0" w:color="auto"/>
        <w:left w:val="none" w:sz="0" w:space="0" w:color="auto"/>
        <w:bottom w:val="none" w:sz="0" w:space="0" w:color="auto"/>
        <w:right w:val="none" w:sz="0" w:space="0" w:color="auto"/>
      </w:divBdr>
    </w:div>
    <w:div w:id="567810933">
      <w:marLeft w:val="0"/>
      <w:marRight w:val="0"/>
      <w:marTop w:val="0"/>
      <w:marBottom w:val="0"/>
      <w:divBdr>
        <w:top w:val="none" w:sz="0" w:space="0" w:color="auto"/>
        <w:left w:val="none" w:sz="0" w:space="0" w:color="auto"/>
        <w:bottom w:val="none" w:sz="0" w:space="0" w:color="auto"/>
        <w:right w:val="none" w:sz="0" w:space="0" w:color="auto"/>
      </w:divBdr>
    </w:div>
    <w:div w:id="567810934">
      <w:marLeft w:val="0"/>
      <w:marRight w:val="0"/>
      <w:marTop w:val="0"/>
      <w:marBottom w:val="0"/>
      <w:divBdr>
        <w:top w:val="none" w:sz="0" w:space="0" w:color="auto"/>
        <w:left w:val="none" w:sz="0" w:space="0" w:color="auto"/>
        <w:bottom w:val="none" w:sz="0" w:space="0" w:color="auto"/>
        <w:right w:val="none" w:sz="0" w:space="0" w:color="auto"/>
      </w:divBdr>
    </w:div>
    <w:div w:id="567810935">
      <w:marLeft w:val="0"/>
      <w:marRight w:val="0"/>
      <w:marTop w:val="0"/>
      <w:marBottom w:val="0"/>
      <w:divBdr>
        <w:top w:val="none" w:sz="0" w:space="0" w:color="auto"/>
        <w:left w:val="none" w:sz="0" w:space="0" w:color="auto"/>
        <w:bottom w:val="none" w:sz="0" w:space="0" w:color="auto"/>
        <w:right w:val="none" w:sz="0" w:space="0" w:color="auto"/>
      </w:divBdr>
      <w:divsChild>
        <w:div w:id="567810874">
          <w:marLeft w:val="0"/>
          <w:marRight w:val="0"/>
          <w:marTop w:val="0"/>
          <w:marBottom w:val="0"/>
          <w:divBdr>
            <w:top w:val="none" w:sz="0" w:space="0" w:color="auto"/>
            <w:left w:val="none" w:sz="0" w:space="0" w:color="auto"/>
            <w:bottom w:val="none" w:sz="0" w:space="0" w:color="auto"/>
            <w:right w:val="none" w:sz="0" w:space="0" w:color="auto"/>
          </w:divBdr>
        </w:div>
        <w:div w:id="567810942">
          <w:marLeft w:val="0"/>
          <w:marRight w:val="0"/>
          <w:marTop w:val="0"/>
          <w:marBottom w:val="0"/>
          <w:divBdr>
            <w:top w:val="none" w:sz="0" w:space="0" w:color="auto"/>
            <w:left w:val="none" w:sz="0" w:space="0" w:color="auto"/>
            <w:bottom w:val="none" w:sz="0" w:space="0" w:color="auto"/>
            <w:right w:val="none" w:sz="0" w:space="0" w:color="auto"/>
          </w:divBdr>
        </w:div>
        <w:div w:id="567811031">
          <w:marLeft w:val="0"/>
          <w:marRight w:val="0"/>
          <w:marTop w:val="0"/>
          <w:marBottom w:val="0"/>
          <w:divBdr>
            <w:top w:val="none" w:sz="0" w:space="0" w:color="auto"/>
            <w:left w:val="none" w:sz="0" w:space="0" w:color="auto"/>
            <w:bottom w:val="none" w:sz="0" w:space="0" w:color="auto"/>
            <w:right w:val="none" w:sz="0" w:space="0" w:color="auto"/>
          </w:divBdr>
        </w:div>
        <w:div w:id="567811089">
          <w:marLeft w:val="0"/>
          <w:marRight w:val="0"/>
          <w:marTop w:val="0"/>
          <w:marBottom w:val="0"/>
          <w:divBdr>
            <w:top w:val="none" w:sz="0" w:space="0" w:color="auto"/>
            <w:left w:val="none" w:sz="0" w:space="0" w:color="auto"/>
            <w:bottom w:val="none" w:sz="0" w:space="0" w:color="auto"/>
            <w:right w:val="none" w:sz="0" w:space="0" w:color="auto"/>
          </w:divBdr>
        </w:div>
        <w:div w:id="567811110">
          <w:marLeft w:val="0"/>
          <w:marRight w:val="0"/>
          <w:marTop w:val="0"/>
          <w:marBottom w:val="0"/>
          <w:divBdr>
            <w:top w:val="none" w:sz="0" w:space="0" w:color="auto"/>
            <w:left w:val="none" w:sz="0" w:space="0" w:color="auto"/>
            <w:bottom w:val="none" w:sz="0" w:space="0" w:color="auto"/>
            <w:right w:val="none" w:sz="0" w:space="0" w:color="auto"/>
          </w:divBdr>
        </w:div>
        <w:div w:id="567811118">
          <w:marLeft w:val="0"/>
          <w:marRight w:val="0"/>
          <w:marTop w:val="0"/>
          <w:marBottom w:val="0"/>
          <w:divBdr>
            <w:top w:val="none" w:sz="0" w:space="0" w:color="auto"/>
            <w:left w:val="none" w:sz="0" w:space="0" w:color="auto"/>
            <w:bottom w:val="none" w:sz="0" w:space="0" w:color="auto"/>
            <w:right w:val="none" w:sz="0" w:space="0" w:color="auto"/>
          </w:divBdr>
        </w:div>
      </w:divsChild>
    </w:div>
    <w:div w:id="567810936">
      <w:marLeft w:val="0"/>
      <w:marRight w:val="0"/>
      <w:marTop w:val="0"/>
      <w:marBottom w:val="0"/>
      <w:divBdr>
        <w:top w:val="none" w:sz="0" w:space="0" w:color="auto"/>
        <w:left w:val="none" w:sz="0" w:space="0" w:color="auto"/>
        <w:bottom w:val="none" w:sz="0" w:space="0" w:color="auto"/>
        <w:right w:val="none" w:sz="0" w:space="0" w:color="auto"/>
      </w:divBdr>
    </w:div>
    <w:div w:id="567810937">
      <w:marLeft w:val="0"/>
      <w:marRight w:val="0"/>
      <w:marTop w:val="0"/>
      <w:marBottom w:val="0"/>
      <w:divBdr>
        <w:top w:val="none" w:sz="0" w:space="0" w:color="auto"/>
        <w:left w:val="none" w:sz="0" w:space="0" w:color="auto"/>
        <w:bottom w:val="none" w:sz="0" w:space="0" w:color="auto"/>
        <w:right w:val="none" w:sz="0" w:space="0" w:color="auto"/>
      </w:divBdr>
    </w:div>
    <w:div w:id="567810939">
      <w:marLeft w:val="0"/>
      <w:marRight w:val="0"/>
      <w:marTop w:val="0"/>
      <w:marBottom w:val="0"/>
      <w:divBdr>
        <w:top w:val="none" w:sz="0" w:space="0" w:color="auto"/>
        <w:left w:val="none" w:sz="0" w:space="0" w:color="auto"/>
        <w:bottom w:val="none" w:sz="0" w:space="0" w:color="auto"/>
        <w:right w:val="none" w:sz="0" w:space="0" w:color="auto"/>
      </w:divBdr>
    </w:div>
    <w:div w:id="567810940">
      <w:marLeft w:val="0"/>
      <w:marRight w:val="0"/>
      <w:marTop w:val="0"/>
      <w:marBottom w:val="0"/>
      <w:divBdr>
        <w:top w:val="none" w:sz="0" w:space="0" w:color="auto"/>
        <w:left w:val="none" w:sz="0" w:space="0" w:color="auto"/>
        <w:bottom w:val="none" w:sz="0" w:space="0" w:color="auto"/>
        <w:right w:val="none" w:sz="0" w:space="0" w:color="auto"/>
      </w:divBdr>
    </w:div>
    <w:div w:id="567810941">
      <w:marLeft w:val="0"/>
      <w:marRight w:val="0"/>
      <w:marTop w:val="0"/>
      <w:marBottom w:val="0"/>
      <w:divBdr>
        <w:top w:val="none" w:sz="0" w:space="0" w:color="auto"/>
        <w:left w:val="none" w:sz="0" w:space="0" w:color="auto"/>
        <w:bottom w:val="none" w:sz="0" w:space="0" w:color="auto"/>
        <w:right w:val="none" w:sz="0" w:space="0" w:color="auto"/>
      </w:divBdr>
    </w:div>
    <w:div w:id="567810944">
      <w:marLeft w:val="0"/>
      <w:marRight w:val="0"/>
      <w:marTop w:val="0"/>
      <w:marBottom w:val="0"/>
      <w:divBdr>
        <w:top w:val="none" w:sz="0" w:space="0" w:color="auto"/>
        <w:left w:val="none" w:sz="0" w:space="0" w:color="auto"/>
        <w:bottom w:val="none" w:sz="0" w:space="0" w:color="auto"/>
        <w:right w:val="none" w:sz="0" w:space="0" w:color="auto"/>
      </w:divBdr>
    </w:div>
    <w:div w:id="567810945">
      <w:marLeft w:val="0"/>
      <w:marRight w:val="0"/>
      <w:marTop w:val="0"/>
      <w:marBottom w:val="0"/>
      <w:divBdr>
        <w:top w:val="none" w:sz="0" w:space="0" w:color="auto"/>
        <w:left w:val="none" w:sz="0" w:space="0" w:color="auto"/>
        <w:bottom w:val="none" w:sz="0" w:space="0" w:color="auto"/>
        <w:right w:val="none" w:sz="0" w:space="0" w:color="auto"/>
      </w:divBdr>
    </w:div>
    <w:div w:id="567810947">
      <w:marLeft w:val="0"/>
      <w:marRight w:val="0"/>
      <w:marTop w:val="0"/>
      <w:marBottom w:val="0"/>
      <w:divBdr>
        <w:top w:val="none" w:sz="0" w:space="0" w:color="auto"/>
        <w:left w:val="none" w:sz="0" w:space="0" w:color="auto"/>
        <w:bottom w:val="none" w:sz="0" w:space="0" w:color="auto"/>
        <w:right w:val="none" w:sz="0" w:space="0" w:color="auto"/>
      </w:divBdr>
    </w:div>
    <w:div w:id="567810949">
      <w:marLeft w:val="0"/>
      <w:marRight w:val="0"/>
      <w:marTop w:val="0"/>
      <w:marBottom w:val="0"/>
      <w:divBdr>
        <w:top w:val="none" w:sz="0" w:space="0" w:color="auto"/>
        <w:left w:val="none" w:sz="0" w:space="0" w:color="auto"/>
        <w:bottom w:val="none" w:sz="0" w:space="0" w:color="auto"/>
        <w:right w:val="none" w:sz="0" w:space="0" w:color="auto"/>
      </w:divBdr>
    </w:div>
    <w:div w:id="567810950">
      <w:marLeft w:val="0"/>
      <w:marRight w:val="0"/>
      <w:marTop w:val="0"/>
      <w:marBottom w:val="0"/>
      <w:divBdr>
        <w:top w:val="none" w:sz="0" w:space="0" w:color="auto"/>
        <w:left w:val="none" w:sz="0" w:space="0" w:color="auto"/>
        <w:bottom w:val="none" w:sz="0" w:space="0" w:color="auto"/>
        <w:right w:val="none" w:sz="0" w:space="0" w:color="auto"/>
      </w:divBdr>
    </w:div>
    <w:div w:id="567810951">
      <w:marLeft w:val="0"/>
      <w:marRight w:val="0"/>
      <w:marTop w:val="0"/>
      <w:marBottom w:val="0"/>
      <w:divBdr>
        <w:top w:val="none" w:sz="0" w:space="0" w:color="auto"/>
        <w:left w:val="none" w:sz="0" w:space="0" w:color="auto"/>
        <w:bottom w:val="none" w:sz="0" w:space="0" w:color="auto"/>
        <w:right w:val="none" w:sz="0" w:space="0" w:color="auto"/>
      </w:divBdr>
    </w:div>
    <w:div w:id="567810952">
      <w:marLeft w:val="0"/>
      <w:marRight w:val="0"/>
      <w:marTop w:val="0"/>
      <w:marBottom w:val="0"/>
      <w:divBdr>
        <w:top w:val="none" w:sz="0" w:space="0" w:color="auto"/>
        <w:left w:val="none" w:sz="0" w:space="0" w:color="auto"/>
        <w:bottom w:val="none" w:sz="0" w:space="0" w:color="auto"/>
        <w:right w:val="none" w:sz="0" w:space="0" w:color="auto"/>
      </w:divBdr>
      <w:divsChild>
        <w:div w:id="567810862">
          <w:marLeft w:val="0"/>
          <w:marRight w:val="0"/>
          <w:marTop w:val="0"/>
          <w:marBottom w:val="0"/>
          <w:divBdr>
            <w:top w:val="none" w:sz="0" w:space="0" w:color="auto"/>
            <w:left w:val="none" w:sz="0" w:space="0" w:color="auto"/>
            <w:bottom w:val="none" w:sz="0" w:space="0" w:color="auto"/>
            <w:right w:val="none" w:sz="0" w:space="0" w:color="auto"/>
          </w:divBdr>
          <w:divsChild>
            <w:div w:id="56781084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1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4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1105">
          <w:marLeft w:val="0"/>
          <w:marRight w:val="0"/>
          <w:marTop w:val="0"/>
          <w:marBottom w:val="0"/>
          <w:divBdr>
            <w:top w:val="none" w:sz="0" w:space="0" w:color="auto"/>
            <w:left w:val="none" w:sz="0" w:space="0" w:color="auto"/>
            <w:bottom w:val="none" w:sz="0" w:space="0" w:color="auto"/>
            <w:right w:val="none" w:sz="0" w:space="0" w:color="auto"/>
          </w:divBdr>
        </w:div>
      </w:divsChild>
    </w:div>
    <w:div w:id="567810953">
      <w:marLeft w:val="0"/>
      <w:marRight w:val="0"/>
      <w:marTop w:val="0"/>
      <w:marBottom w:val="0"/>
      <w:divBdr>
        <w:top w:val="none" w:sz="0" w:space="0" w:color="auto"/>
        <w:left w:val="none" w:sz="0" w:space="0" w:color="auto"/>
        <w:bottom w:val="none" w:sz="0" w:space="0" w:color="auto"/>
        <w:right w:val="none" w:sz="0" w:space="0" w:color="auto"/>
      </w:divBdr>
    </w:div>
    <w:div w:id="567810954">
      <w:marLeft w:val="0"/>
      <w:marRight w:val="0"/>
      <w:marTop w:val="0"/>
      <w:marBottom w:val="0"/>
      <w:divBdr>
        <w:top w:val="none" w:sz="0" w:space="0" w:color="auto"/>
        <w:left w:val="none" w:sz="0" w:space="0" w:color="auto"/>
        <w:bottom w:val="none" w:sz="0" w:space="0" w:color="auto"/>
        <w:right w:val="none" w:sz="0" w:space="0" w:color="auto"/>
      </w:divBdr>
    </w:div>
    <w:div w:id="567810955">
      <w:marLeft w:val="0"/>
      <w:marRight w:val="0"/>
      <w:marTop w:val="0"/>
      <w:marBottom w:val="0"/>
      <w:divBdr>
        <w:top w:val="none" w:sz="0" w:space="0" w:color="auto"/>
        <w:left w:val="none" w:sz="0" w:space="0" w:color="auto"/>
        <w:bottom w:val="none" w:sz="0" w:space="0" w:color="auto"/>
        <w:right w:val="none" w:sz="0" w:space="0" w:color="auto"/>
      </w:divBdr>
    </w:div>
    <w:div w:id="567810956">
      <w:marLeft w:val="0"/>
      <w:marRight w:val="0"/>
      <w:marTop w:val="0"/>
      <w:marBottom w:val="0"/>
      <w:divBdr>
        <w:top w:val="none" w:sz="0" w:space="0" w:color="auto"/>
        <w:left w:val="none" w:sz="0" w:space="0" w:color="auto"/>
        <w:bottom w:val="none" w:sz="0" w:space="0" w:color="auto"/>
        <w:right w:val="none" w:sz="0" w:space="0" w:color="auto"/>
      </w:divBdr>
    </w:div>
    <w:div w:id="567810958">
      <w:marLeft w:val="0"/>
      <w:marRight w:val="0"/>
      <w:marTop w:val="0"/>
      <w:marBottom w:val="0"/>
      <w:divBdr>
        <w:top w:val="none" w:sz="0" w:space="0" w:color="auto"/>
        <w:left w:val="none" w:sz="0" w:space="0" w:color="auto"/>
        <w:bottom w:val="none" w:sz="0" w:space="0" w:color="auto"/>
        <w:right w:val="none" w:sz="0" w:space="0" w:color="auto"/>
      </w:divBdr>
    </w:div>
    <w:div w:id="567810959">
      <w:marLeft w:val="0"/>
      <w:marRight w:val="0"/>
      <w:marTop w:val="0"/>
      <w:marBottom w:val="0"/>
      <w:divBdr>
        <w:top w:val="none" w:sz="0" w:space="0" w:color="auto"/>
        <w:left w:val="none" w:sz="0" w:space="0" w:color="auto"/>
        <w:bottom w:val="none" w:sz="0" w:space="0" w:color="auto"/>
        <w:right w:val="none" w:sz="0" w:space="0" w:color="auto"/>
      </w:divBdr>
    </w:div>
    <w:div w:id="567810961">
      <w:marLeft w:val="0"/>
      <w:marRight w:val="0"/>
      <w:marTop w:val="0"/>
      <w:marBottom w:val="0"/>
      <w:divBdr>
        <w:top w:val="none" w:sz="0" w:space="0" w:color="auto"/>
        <w:left w:val="none" w:sz="0" w:space="0" w:color="auto"/>
        <w:bottom w:val="none" w:sz="0" w:space="0" w:color="auto"/>
        <w:right w:val="none" w:sz="0" w:space="0" w:color="auto"/>
      </w:divBdr>
    </w:div>
    <w:div w:id="567810963">
      <w:marLeft w:val="0"/>
      <w:marRight w:val="0"/>
      <w:marTop w:val="0"/>
      <w:marBottom w:val="0"/>
      <w:divBdr>
        <w:top w:val="none" w:sz="0" w:space="0" w:color="auto"/>
        <w:left w:val="none" w:sz="0" w:space="0" w:color="auto"/>
        <w:bottom w:val="none" w:sz="0" w:space="0" w:color="auto"/>
        <w:right w:val="none" w:sz="0" w:space="0" w:color="auto"/>
      </w:divBdr>
    </w:div>
    <w:div w:id="567810964">
      <w:marLeft w:val="0"/>
      <w:marRight w:val="0"/>
      <w:marTop w:val="0"/>
      <w:marBottom w:val="0"/>
      <w:divBdr>
        <w:top w:val="none" w:sz="0" w:space="0" w:color="auto"/>
        <w:left w:val="none" w:sz="0" w:space="0" w:color="auto"/>
        <w:bottom w:val="none" w:sz="0" w:space="0" w:color="auto"/>
        <w:right w:val="none" w:sz="0" w:space="0" w:color="auto"/>
      </w:divBdr>
    </w:div>
    <w:div w:id="567810965">
      <w:marLeft w:val="0"/>
      <w:marRight w:val="0"/>
      <w:marTop w:val="0"/>
      <w:marBottom w:val="0"/>
      <w:divBdr>
        <w:top w:val="none" w:sz="0" w:space="0" w:color="auto"/>
        <w:left w:val="none" w:sz="0" w:space="0" w:color="auto"/>
        <w:bottom w:val="none" w:sz="0" w:space="0" w:color="auto"/>
        <w:right w:val="none" w:sz="0" w:space="0" w:color="auto"/>
      </w:divBdr>
    </w:div>
    <w:div w:id="567810967">
      <w:marLeft w:val="0"/>
      <w:marRight w:val="0"/>
      <w:marTop w:val="0"/>
      <w:marBottom w:val="0"/>
      <w:divBdr>
        <w:top w:val="none" w:sz="0" w:space="0" w:color="auto"/>
        <w:left w:val="none" w:sz="0" w:space="0" w:color="auto"/>
        <w:bottom w:val="none" w:sz="0" w:space="0" w:color="auto"/>
        <w:right w:val="none" w:sz="0" w:space="0" w:color="auto"/>
      </w:divBdr>
    </w:div>
    <w:div w:id="567810970">
      <w:marLeft w:val="0"/>
      <w:marRight w:val="0"/>
      <w:marTop w:val="0"/>
      <w:marBottom w:val="0"/>
      <w:divBdr>
        <w:top w:val="none" w:sz="0" w:space="0" w:color="auto"/>
        <w:left w:val="none" w:sz="0" w:space="0" w:color="auto"/>
        <w:bottom w:val="none" w:sz="0" w:space="0" w:color="auto"/>
        <w:right w:val="none" w:sz="0" w:space="0" w:color="auto"/>
      </w:divBdr>
    </w:div>
    <w:div w:id="567810971">
      <w:marLeft w:val="0"/>
      <w:marRight w:val="0"/>
      <w:marTop w:val="0"/>
      <w:marBottom w:val="0"/>
      <w:divBdr>
        <w:top w:val="none" w:sz="0" w:space="0" w:color="auto"/>
        <w:left w:val="none" w:sz="0" w:space="0" w:color="auto"/>
        <w:bottom w:val="none" w:sz="0" w:space="0" w:color="auto"/>
        <w:right w:val="none" w:sz="0" w:space="0" w:color="auto"/>
      </w:divBdr>
    </w:div>
    <w:div w:id="567810973">
      <w:marLeft w:val="0"/>
      <w:marRight w:val="0"/>
      <w:marTop w:val="0"/>
      <w:marBottom w:val="0"/>
      <w:divBdr>
        <w:top w:val="none" w:sz="0" w:space="0" w:color="auto"/>
        <w:left w:val="none" w:sz="0" w:space="0" w:color="auto"/>
        <w:bottom w:val="none" w:sz="0" w:space="0" w:color="auto"/>
        <w:right w:val="none" w:sz="0" w:space="0" w:color="auto"/>
      </w:divBdr>
    </w:div>
    <w:div w:id="567810974">
      <w:marLeft w:val="0"/>
      <w:marRight w:val="0"/>
      <w:marTop w:val="0"/>
      <w:marBottom w:val="0"/>
      <w:divBdr>
        <w:top w:val="none" w:sz="0" w:space="0" w:color="auto"/>
        <w:left w:val="none" w:sz="0" w:space="0" w:color="auto"/>
        <w:bottom w:val="none" w:sz="0" w:space="0" w:color="auto"/>
        <w:right w:val="none" w:sz="0" w:space="0" w:color="auto"/>
      </w:divBdr>
    </w:div>
    <w:div w:id="567810975">
      <w:marLeft w:val="0"/>
      <w:marRight w:val="0"/>
      <w:marTop w:val="0"/>
      <w:marBottom w:val="0"/>
      <w:divBdr>
        <w:top w:val="none" w:sz="0" w:space="0" w:color="auto"/>
        <w:left w:val="none" w:sz="0" w:space="0" w:color="auto"/>
        <w:bottom w:val="none" w:sz="0" w:space="0" w:color="auto"/>
        <w:right w:val="none" w:sz="0" w:space="0" w:color="auto"/>
      </w:divBdr>
    </w:div>
    <w:div w:id="567810977">
      <w:marLeft w:val="0"/>
      <w:marRight w:val="0"/>
      <w:marTop w:val="0"/>
      <w:marBottom w:val="0"/>
      <w:divBdr>
        <w:top w:val="none" w:sz="0" w:space="0" w:color="auto"/>
        <w:left w:val="none" w:sz="0" w:space="0" w:color="auto"/>
        <w:bottom w:val="none" w:sz="0" w:space="0" w:color="auto"/>
        <w:right w:val="none" w:sz="0" w:space="0" w:color="auto"/>
      </w:divBdr>
    </w:div>
    <w:div w:id="567810978">
      <w:marLeft w:val="0"/>
      <w:marRight w:val="0"/>
      <w:marTop w:val="0"/>
      <w:marBottom w:val="0"/>
      <w:divBdr>
        <w:top w:val="none" w:sz="0" w:space="0" w:color="auto"/>
        <w:left w:val="none" w:sz="0" w:space="0" w:color="auto"/>
        <w:bottom w:val="none" w:sz="0" w:space="0" w:color="auto"/>
        <w:right w:val="none" w:sz="0" w:space="0" w:color="auto"/>
      </w:divBdr>
    </w:div>
    <w:div w:id="567810979">
      <w:marLeft w:val="0"/>
      <w:marRight w:val="0"/>
      <w:marTop w:val="0"/>
      <w:marBottom w:val="0"/>
      <w:divBdr>
        <w:top w:val="none" w:sz="0" w:space="0" w:color="auto"/>
        <w:left w:val="none" w:sz="0" w:space="0" w:color="auto"/>
        <w:bottom w:val="none" w:sz="0" w:space="0" w:color="auto"/>
        <w:right w:val="none" w:sz="0" w:space="0" w:color="auto"/>
      </w:divBdr>
    </w:div>
    <w:div w:id="567810980">
      <w:marLeft w:val="0"/>
      <w:marRight w:val="0"/>
      <w:marTop w:val="0"/>
      <w:marBottom w:val="0"/>
      <w:divBdr>
        <w:top w:val="none" w:sz="0" w:space="0" w:color="auto"/>
        <w:left w:val="none" w:sz="0" w:space="0" w:color="auto"/>
        <w:bottom w:val="none" w:sz="0" w:space="0" w:color="auto"/>
        <w:right w:val="none" w:sz="0" w:space="0" w:color="auto"/>
      </w:divBdr>
      <w:divsChild>
        <w:div w:id="567810968">
          <w:marLeft w:val="0"/>
          <w:marRight w:val="0"/>
          <w:marTop w:val="0"/>
          <w:marBottom w:val="0"/>
          <w:divBdr>
            <w:top w:val="none" w:sz="0" w:space="0" w:color="auto"/>
            <w:left w:val="none" w:sz="0" w:space="0" w:color="auto"/>
            <w:bottom w:val="none" w:sz="0" w:space="0" w:color="auto"/>
            <w:right w:val="none" w:sz="0" w:space="0" w:color="auto"/>
          </w:divBdr>
          <w:divsChild>
            <w:div w:id="56781091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2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11">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84">
          <w:marLeft w:val="0"/>
          <w:marRight w:val="0"/>
          <w:marTop w:val="0"/>
          <w:marBottom w:val="0"/>
          <w:divBdr>
            <w:top w:val="none" w:sz="0" w:space="0" w:color="auto"/>
            <w:left w:val="none" w:sz="0" w:space="0" w:color="auto"/>
            <w:bottom w:val="none" w:sz="0" w:space="0" w:color="auto"/>
            <w:right w:val="none" w:sz="0" w:space="0" w:color="auto"/>
          </w:divBdr>
        </w:div>
      </w:divsChild>
    </w:div>
    <w:div w:id="567810981">
      <w:marLeft w:val="0"/>
      <w:marRight w:val="0"/>
      <w:marTop w:val="0"/>
      <w:marBottom w:val="0"/>
      <w:divBdr>
        <w:top w:val="none" w:sz="0" w:space="0" w:color="auto"/>
        <w:left w:val="none" w:sz="0" w:space="0" w:color="auto"/>
        <w:bottom w:val="none" w:sz="0" w:space="0" w:color="auto"/>
        <w:right w:val="none" w:sz="0" w:space="0" w:color="auto"/>
      </w:divBdr>
    </w:div>
    <w:div w:id="567810986">
      <w:marLeft w:val="0"/>
      <w:marRight w:val="0"/>
      <w:marTop w:val="0"/>
      <w:marBottom w:val="0"/>
      <w:divBdr>
        <w:top w:val="none" w:sz="0" w:space="0" w:color="auto"/>
        <w:left w:val="none" w:sz="0" w:space="0" w:color="auto"/>
        <w:bottom w:val="none" w:sz="0" w:space="0" w:color="auto"/>
        <w:right w:val="none" w:sz="0" w:space="0" w:color="auto"/>
      </w:divBdr>
    </w:div>
    <w:div w:id="567810987">
      <w:marLeft w:val="0"/>
      <w:marRight w:val="0"/>
      <w:marTop w:val="0"/>
      <w:marBottom w:val="0"/>
      <w:divBdr>
        <w:top w:val="none" w:sz="0" w:space="0" w:color="auto"/>
        <w:left w:val="none" w:sz="0" w:space="0" w:color="auto"/>
        <w:bottom w:val="none" w:sz="0" w:space="0" w:color="auto"/>
        <w:right w:val="none" w:sz="0" w:space="0" w:color="auto"/>
      </w:divBdr>
    </w:div>
    <w:div w:id="567810988">
      <w:marLeft w:val="0"/>
      <w:marRight w:val="0"/>
      <w:marTop w:val="0"/>
      <w:marBottom w:val="0"/>
      <w:divBdr>
        <w:top w:val="none" w:sz="0" w:space="0" w:color="auto"/>
        <w:left w:val="none" w:sz="0" w:space="0" w:color="auto"/>
        <w:bottom w:val="none" w:sz="0" w:space="0" w:color="auto"/>
        <w:right w:val="none" w:sz="0" w:space="0" w:color="auto"/>
      </w:divBdr>
    </w:div>
    <w:div w:id="567810989">
      <w:marLeft w:val="0"/>
      <w:marRight w:val="0"/>
      <w:marTop w:val="0"/>
      <w:marBottom w:val="0"/>
      <w:divBdr>
        <w:top w:val="none" w:sz="0" w:space="0" w:color="auto"/>
        <w:left w:val="none" w:sz="0" w:space="0" w:color="auto"/>
        <w:bottom w:val="none" w:sz="0" w:space="0" w:color="auto"/>
        <w:right w:val="none" w:sz="0" w:space="0" w:color="auto"/>
      </w:divBdr>
    </w:div>
    <w:div w:id="567810990">
      <w:marLeft w:val="0"/>
      <w:marRight w:val="0"/>
      <w:marTop w:val="0"/>
      <w:marBottom w:val="0"/>
      <w:divBdr>
        <w:top w:val="none" w:sz="0" w:space="0" w:color="auto"/>
        <w:left w:val="none" w:sz="0" w:space="0" w:color="auto"/>
        <w:bottom w:val="none" w:sz="0" w:space="0" w:color="auto"/>
        <w:right w:val="none" w:sz="0" w:space="0" w:color="auto"/>
      </w:divBdr>
    </w:div>
    <w:div w:id="567810991">
      <w:marLeft w:val="0"/>
      <w:marRight w:val="0"/>
      <w:marTop w:val="0"/>
      <w:marBottom w:val="0"/>
      <w:divBdr>
        <w:top w:val="none" w:sz="0" w:space="0" w:color="auto"/>
        <w:left w:val="none" w:sz="0" w:space="0" w:color="auto"/>
        <w:bottom w:val="none" w:sz="0" w:space="0" w:color="auto"/>
        <w:right w:val="none" w:sz="0" w:space="0" w:color="auto"/>
      </w:divBdr>
    </w:div>
    <w:div w:id="567810992">
      <w:marLeft w:val="0"/>
      <w:marRight w:val="0"/>
      <w:marTop w:val="0"/>
      <w:marBottom w:val="0"/>
      <w:divBdr>
        <w:top w:val="none" w:sz="0" w:space="0" w:color="auto"/>
        <w:left w:val="none" w:sz="0" w:space="0" w:color="auto"/>
        <w:bottom w:val="none" w:sz="0" w:space="0" w:color="auto"/>
        <w:right w:val="none" w:sz="0" w:space="0" w:color="auto"/>
      </w:divBdr>
    </w:div>
    <w:div w:id="567810993">
      <w:marLeft w:val="0"/>
      <w:marRight w:val="0"/>
      <w:marTop w:val="0"/>
      <w:marBottom w:val="0"/>
      <w:divBdr>
        <w:top w:val="none" w:sz="0" w:space="0" w:color="auto"/>
        <w:left w:val="none" w:sz="0" w:space="0" w:color="auto"/>
        <w:bottom w:val="none" w:sz="0" w:space="0" w:color="auto"/>
        <w:right w:val="none" w:sz="0" w:space="0" w:color="auto"/>
      </w:divBdr>
    </w:div>
    <w:div w:id="567810994">
      <w:marLeft w:val="0"/>
      <w:marRight w:val="0"/>
      <w:marTop w:val="0"/>
      <w:marBottom w:val="0"/>
      <w:divBdr>
        <w:top w:val="none" w:sz="0" w:space="0" w:color="auto"/>
        <w:left w:val="none" w:sz="0" w:space="0" w:color="auto"/>
        <w:bottom w:val="none" w:sz="0" w:space="0" w:color="auto"/>
        <w:right w:val="none" w:sz="0" w:space="0" w:color="auto"/>
      </w:divBdr>
    </w:div>
    <w:div w:id="567810996">
      <w:marLeft w:val="0"/>
      <w:marRight w:val="0"/>
      <w:marTop w:val="0"/>
      <w:marBottom w:val="0"/>
      <w:divBdr>
        <w:top w:val="none" w:sz="0" w:space="0" w:color="auto"/>
        <w:left w:val="none" w:sz="0" w:space="0" w:color="auto"/>
        <w:bottom w:val="none" w:sz="0" w:space="0" w:color="auto"/>
        <w:right w:val="none" w:sz="0" w:space="0" w:color="auto"/>
      </w:divBdr>
    </w:div>
    <w:div w:id="567810997">
      <w:marLeft w:val="0"/>
      <w:marRight w:val="0"/>
      <w:marTop w:val="0"/>
      <w:marBottom w:val="0"/>
      <w:divBdr>
        <w:top w:val="none" w:sz="0" w:space="0" w:color="auto"/>
        <w:left w:val="none" w:sz="0" w:space="0" w:color="auto"/>
        <w:bottom w:val="none" w:sz="0" w:space="0" w:color="auto"/>
        <w:right w:val="none" w:sz="0" w:space="0" w:color="auto"/>
      </w:divBdr>
    </w:div>
    <w:div w:id="567810998">
      <w:marLeft w:val="0"/>
      <w:marRight w:val="0"/>
      <w:marTop w:val="0"/>
      <w:marBottom w:val="0"/>
      <w:divBdr>
        <w:top w:val="none" w:sz="0" w:space="0" w:color="auto"/>
        <w:left w:val="none" w:sz="0" w:space="0" w:color="auto"/>
        <w:bottom w:val="none" w:sz="0" w:space="0" w:color="auto"/>
        <w:right w:val="none" w:sz="0" w:space="0" w:color="auto"/>
      </w:divBdr>
    </w:div>
    <w:div w:id="567810999">
      <w:marLeft w:val="0"/>
      <w:marRight w:val="0"/>
      <w:marTop w:val="0"/>
      <w:marBottom w:val="0"/>
      <w:divBdr>
        <w:top w:val="none" w:sz="0" w:space="0" w:color="auto"/>
        <w:left w:val="none" w:sz="0" w:space="0" w:color="auto"/>
        <w:bottom w:val="none" w:sz="0" w:space="0" w:color="auto"/>
        <w:right w:val="none" w:sz="0" w:space="0" w:color="auto"/>
      </w:divBdr>
    </w:div>
    <w:div w:id="567811000">
      <w:marLeft w:val="0"/>
      <w:marRight w:val="0"/>
      <w:marTop w:val="0"/>
      <w:marBottom w:val="0"/>
      <w:divBdr>
        <w:top w:val="none" w:sz="0" w:space="0" w:color="auto"/>
        <w:left w:val="none" w:sz="0" w:space="0" w:color="auto"/>
        <w:bottom w:val="none" w:sz="0" w:space="0" w:color="auto"/>
        <w:right w:val="none" w:sz="0" w:space="0" w:color="auto"/>
      </w:divBdr>
    </w:div>
    <w:div w:id="567811002">
      <w:marLeft w:val="0"/>
      <w:marRight w:val="0"/>
      <w:marTop w:val="0"/>
      <w:marBottom w:val="0"/>
      <w:divBdr>
        <w:top w:val="none" w:sz="0" w:space="0" w:color="auto"/>
        <w:left w:val="none" w:sz="0" w:space="0" w:color="auto"/>
        <w:bottom w:val="none" w:sz="0" w:space="0" w:color="auto"/>
        <w:right w:val="none" w:sz="0" w:space="0" w:color="auto"/>
      </w:divBdr>
    </w:div>
    <w:div w:id="567811003">
      <w:marLeft w:val="0"/>
      <w:marRight w:val="0"/>
      <w:marTop w:val="0"/>
      <w:marBottom w:val="0"/>
      <w:divBdr>
        <w:top w:val="none" w:sz="0" w:space="0" w:color="auto"/>
        <w:left w:val="none" w:sz="0" w:space="0" w:color="auto"/>
        <w:bottom w:val="none" w:sz="0" w:space="0" w:color="auto"/>
        <w:right w:val="none" w:sz="0" w:space="0" w:color="auto"/>
      </w:divBdr>
    </w:div>
    <w:div w:id="567811004">
      <w:marLeft w:val="0"/>
      <w:marRight w:val="0"/>
      <w:marTop w:val="0"/>
      <w:marBottom w:val="0"/>
      <w:divBdr>
        <w:top w:val="none" w:sz="0" w:space="0" w:color="auto"/>
        <w:left w:val="none" w:sz="0" w:space="0" w:color="auto"/>
        <w:bottom w:val="none" w:sz="0" w:space="0" w:color="auto"/>
        <w:right w:val="none" w:sz="0" w:space="0" w:color="auto"/>
      </w:divBdr>
    </w:div>
    <w:div w:id="567811005">
      <w:marLeft w:val="0"/>
      <w:marRight w:val="0"/>
      <w:marTop w:val="0"/>
      <w:marBottom w:val="0"/>
      <w:divBdr>
        <w:top w:val="none" w:sz="0" w:space="0" w:color="auto"/>
        <w:left w:val="none" w:sz="0" w:space="0" w:color="auto"/>
        <w:bottom w:val="none" w:sz="0" w:space="0" w:color="auto"/>
        <w:right w:val="none" w:sz="0" w:space="0" w:color="auto"/>
      </w:divBdr>
    </w:div>
    <w:div w:id="567811006">
      <w:marLeft w:val="0"/>
      <w:marRight w:val="0"/>
      <w:marTop w:val="0"/>
      <w:marBottom w:val="0"/>
      <w:divBdr>
        <w:top w:val="none" w:sz="0" w:space="0" w:color="auto"/>
        <w:left w:val="none" w:sz="0" w:space="0" w:color="auto"/>
        <w:bottom w:val="none" w:sz="0" w:space="0" w:color="auto"/>
        <w:right w:val="none" w:sz="0" w:space="0" w:color="auto"/>
      </w:divBdr>
    </w:div>
    <w:div w:id="567811007">
      <w:marLeft w:val="0"/>
      <w:marRight w:val="0"/>
      <w:marTop w:val="0"/>
      <w:marBottom w:val="0"/>
      <w:divBdr>
        <w:top w:val="none" w:sz="0" w:space="0" w:color="auto"/>
        <w:left w:val="none" w:sz="0" w:space="0" w:color="auto"/>
        <w:bottom w:val="none" w:sz="0" w:space="0" w:color="auto"/>
        <w:right w:val="none" w:sz="0" w:space="0" w:color="auto"/>
      </w:divBdr>
    </w:div>
    <w:div w:id="567811008">
      <w:marLeft w:val="0"/>
      <w:marRight w:val="0"/>
      <w:marTop w:val="0"/>
      <w:marBottom w:val="0"/>
      <w:divBdr>
        <w:top w:val="none" w:sz="0" w:space="0" w:color="auto"/>
        <w:left w:val="none" w:sz="0" w:space="0" w:color="auto"/>
        <w:bottom w:val="none" w:sz="0" w:space="0" w:color="auto"/>
        <w:right w:val="none" w:sz="0" w:space="0" w:color="auto"/>
      </w:divBdr>
    </w:div>
    <w:div w:id="567811009">
      <w:marLeft w:val="0"/>
      <w:marRight w:val="0"/>
      <w:marTop w:val="0"/>
      <w:marBottom w:val="0"/>
      <w:divBdr>
        <w:top w:val="none" w:sz="0" w:space="0" w:color="auto"/>
        <w:left w:val="none" w:sz="0" w:space="0" w:color="auto"/>
        <w:bottom w:val="none" w:sz="0" w:space="0" w:color="auto"/>
        <w:right w:val="none" w:sz="0" w:space="0" w:color="auto"/>
      </w:divBdr>
    </w:div>
    <w:div w:id="567811010">
      <w:marLeft w:val="0"/>
      <w:marRight w:val="0"/>
      <w:marTop w:val="0"/>
      <w:marBottom w:val="0"/>
      <w:divBdr>
        <w:top w:val="none" w:sz="0" w:space="0" w:color="auto"/>
        <w:left w:val="none" w:sz="0" w:space="0" w:color="auto"/>
        <w:bottom w:val="none" w:sz="0" w:space="0" w:color="auto"/>
        <w:right w:val="none" w:sz="0" w:space="0" w:color="auto"/>
      </w:divBdr>
    </w:div>
    <w:div w:id="567811014">
      <w:marLeft w:val="0"/>
      <w:marRight w:val="0"/>
      <w:marTop w:val="0"/>
      <w:marBottom w:val="0"/>
      <w:divBdr>
        <w:top w:val="none" w:sz="0" w:space="0" w:color="auto"/>
        <w:left w:val="none" w:sz="0" w:space="0" w:color="auto"/>
        <w:bottom w:val="none" w:sz="0" w:space="0" w:color="auto"/>
        <w:right w:val="none" w:sz="0" w:space="0" w:color="auto"/>
      </w:divBdr>
    </w:div>
    <w:div w:id="567811015">
      <w:marLeft w:val="0"/>
      <w:marRight w:val="0"/>
      <w:marTop w:val="0"/>
      <w:marBottom w:val="0"/>
      <w:divBdr>
        <w:top w:val="none" w:sz="0" w:space="0" w:color="auto"/>
        <w:left w:val="none" w:sz="0" w:space="0" w:color="auto"/>
        <w:bottom w:val="none" w:sz="0" w:space="0" w:color="auto"/>
        <w:right w:val="none" w:sz="0" w:space="0" w:color="auto"/>
      </w:divBdr>
    </w:div>
    <w:div w:id="567811016">
      <w:marLeft w:val="0"/>
      <w:marRight w:val="0"/>
      <w:marTop w:val="0"/>
      <w:marBottom w:val="0"/>
      <w:divBdr>
        <w:top w:val="none" w:sz="0" w:space="0" w:color="auto"/>
        <w:left w:val="none" w:sz="0" w:space="0" w:color="auto"/>
        <w:bottom w:val="none" w:sz="0" w:space="0" w:color="auto"/>
        <w:right w:val="none" w:sz="0" w:space="0" w:color="auto"/>
      </w:divBdr>
    </w:div>
    <w:div w:id="567811017">
      <w:marLeft w:val="0"/>
      <w:marRight w:val="0"/>
      <w:marTop w:val="0"/>
      <w:marBottom w:val="0"/>
      <w:divBdr>
        <w:top w:val="none" w:sz="0" w:space="0" w:color="auto"/>
        <w:left w:val="none" w:sz="0" w:space="0" w:color="auto"/>
        <w:bottom w:val="none" w:sz="0" w:space="0" w:color="auto"/>
        <w:right w:val="none" w:sz="0" w:space="0" w:color="auto"/>
      </w:divBdr>
    </w:div>
    <w:div w:id="567811020">
      <w:marLeft w:val="0"/>
      <w:marRight w:val="0"/>
      <w:marTop w:val="0"/>
      <w:marBottom w:val="0"/>
      <w:divBdr>
        <w:top w:val="none" w:sz="0" w:space="0" w:color="auto"/>
        <w:left w:val="none" w:sz="0" w:space="0" w:color="auto"/>
        <w:bottom w:val="none" w:sz="0" w:space="0" w:color="auto"/>
        <w:right w:val="none" w:sz="0" w:space="0" w:color="auto"/>
      </w:divBdr>
    </w:div>
    <w:div w:id="567811022">
      <w:marLeft w:val="0"/>
      <w:marRight w:val="0"/>
      <w:marTop w:val="0"/>
      <w:marBottom w:val="0"/>
      <w:divBdr>
        <w:top w:val="none" w:sz="0" w:space="0" w:color="auto"/>
        <w:left w:val="none" w:sz="0" w:space="0" w:color="auto"/>
        <w:bottom w:val="none" w:sz="0" w:space="0" w:color="auto"/>
        <w:right w:val="none" w:sz="0" w:space="0" w:color="auto"/>
      </w:divBdr>
    </w:div>
    <w:div w:id="567811023">
      <w:marLeft w:val="0"/>
      <w:marRight w:val="0"/>
      <w:marTop w:val="0"/>
      <w:marBottom w:val="0"/>
      <w:divBdr>
        <w:top w:val="none" w:sz="0" w:space="0" w:color="auto"/>
        <w:left w:val="none" w:sz="0" w:space="0" w:color="auto"/>
        <w:bottom w:val="none" w:sz="0" w:space="0" w:color="auto"/>
        <w:right w:val="none" w:sz="0" w:space="0" w:color="auto"/>
      </w:divBdr>
    </w:div>
    <w:div w:id="567811024">
      <w:marLeft w:val="0"/>
      <w:marRight w:val="0"/>
      <w:marTop w:val="0"/>
      <w:marBottom w:val="0"/>
      <w:divBdr>
        <w:top w:val="none" w:sz="0" w:space="0" w:color="auto"/>
        <w:left w:val="none" w:sz="0" w:space="0" w:color="auto"/>
        <w:bottom w:val="none" w:sz="0" w:space="0" w:color="auto"/>
        <w:right w:val="none" w:sz="0" w:space="0" w:color="auto"/>
      </w:divBdr>
    </w:div>
    <w:div w:id="567811026">
      <w:marLeft w:val="0"/>
      <w:marRight w:val="0"/>
      <w:marTop w:val="0"/>
      <w:marBottom w:val="0"/>
      <w:divBdr>
        <w:top w:val="none" w:sz="0" w:space="0" w:color="auto"/>
        <w:left w:val="none" w:sz="0" w:space="0" w:color="auto"/>
        <w:bottom w:val="none" w:sz="0" w:space="0" w:color="auto"/>
        <w:right w:val="none" w:sz="0" w:space="0" w:color="auto"/>
      </w:divBdr>
    </w:div>
    <w:div w:id="567811027">
      <w:marLeft w:val="0"/>
      <w:marRight w:val="0"/>
      <w:marTop w:val="0"/>
      <w:marBottom w:val="0"/>
      <w:divBdr>
        <w:top w:val="none" w:sz="0" w:space="0" w:color="auto"/>
        <w:left w:val="none" w:sz="0" w:space="0" w:color="auto"/>
        <w:bottom w:val="none" w:sz="0" w:space="0" w:color="auto"/>
        <w:right w:val="none" w:sz="0" w:space="0" w:color="auto"/>
      </w:divBdr>
    </w:div>
    <w:div w:id="567811028">
      <w:marLeft w:val="0"/>
      <w:marRight w:val="0"/>
      <w:marTop w:val="0"/>
      <w:marBottom w:val="0"/>
      <w:divBdr>
        <w:top w:val="none" w:sz="0" w:space="0" w:color="auto"/>
        <w:left w:val="none" w:sz="0" w:space="0" w:color="auto"/>
        <w:bottom w:val="none" w:sz="0" w:space="0" w:color="auto"/>
        <w:right w:val="none" w:sz="0" w:space="0" w:color="auto"/>
      </w:divBdr>
    </w:div>
    <w:div w:id="567811029">
      <w:marLeft w:val="0"/>
      <w:marRight w:val="0"/>
      <w:marTop w:val="0"/>
      <w:marBottom w:val="0"/>
      <w:divBdr>
        <w:top w:val="none" w:sz="0" w:space="0" w:color="auto"/>
        <w:left w:val="none" w:sz="0" w:space="0" w:color="auto"/>
        <w:bottom w:val="none" w:sz="0" w:space="0" w:color="auto"/>
        <w:right w:val="none" w:sz="0" w:space="0" w:color="auto"/>
      </w:divBdr>
    </w:div>
    <w:div w:id="567811030">
      <w:marLeft w:val="0"/>
      <w:marRight w:val="0"/>
      <w:marTop w:val="0"/>
      <w:marBottom w:val="0"/>
      <w:divBdr>
        <w:top w:val="none" w:sz="0" w:space="0" w:color="auto"/>
        <w:left w:val="none" w:sz="0" w:space="0" w:color="auto"/>
        <w:bottom w:val="none" w:sz="0" w:space="0" w:color="auto"/>
        <w:right w:val="none" w:sz="0" w:space="0" w:color="auto"/>
      </w:divBdr>
    </w:div>
    <w:div w:id="567811032">
      <w:marLeft w:val="0"/>
      <w:marRight w:val="0"/>
      <w:marTop w:val="0"/>
      <w:marBottom w:val="0"/>
      <w:divBdr>
        <w:top w:val="none" w:sz="0" w:space="0" w:color="auto"/>
        <w:left w:val="none" w:sz="0" w:space="0" w:color="auto"/>
        <w:bottom w:val="none" w:sz="0" w:space="0" w:color="auto"/>
        <w:right w:val="none" w:sz="0" w:space="0" w:color="auto"/>
      </w:divBdr>
      <w:divsChild>
        <w:div w:id="567810838">
          <w:marLeft w:val="0"/>
          <w:marRight w:val="0"/>
          <w:marTop w:val="0"/>
          <w:marBottom w:val="0"/>
          <w:divBdr>
            <w:top w:val="none" w:sz="0" w:space="0" w:color="auto"/>
            <w:left w:val="none" w:sz="0" w:space="0" w:color="auto"/>
            <w:bottom w:val="none" w:sz="0" w:space="0" w:color="auto"/>
            <w:right w:val="none" w:sz="0" w:space="0" w:color="auto"/>
          </w:divBdr>
        </w:div>
        <w:div w:id="567810847">
          <w:marLeft w:val="0"/>
          <w:marRight w:val="0"/>
          <w:marTop w:val="0"/>
          <w:marBottom w:val="0"/>
          <w:divBdr>
            <w:top w:val="none" w:sz="0" w:space="0" w:color="auto"/>
            <w:left w:val="none" w:sz="0" w:space="0" w:color="auto"/>
            <w:bottom w:val="none" w:sz="0" w:space="0" w:color="auto"/>
            <w:right w:val="none" w:sz="0" w:space="0" w:color="auto"/>
          </w:divBdr>
        </w:div>
        <w:div w:id="567810871">
          <w:marLeft w:val="0"/>
          <w:marRight w:val="0"/>
          <w:marTop w:val="0"/>
          <w:marBottom w:val="0"/>
          <w:divBdr>
            <w:top w:val="none" w:sz="0" w:space="0" w:color="auto"/>
            <w:left w:val="none" w:sz="0" w:space="0" w:color="auto"/>
            <w:bottom w:val="none" w:sz="0" w:space="0" w:color="auto"/>
            <w:right w:val="none" w:sz="0" w:space="0" w:color="auto"/>
          </w:divBdr>
        </w:div>
        <w:div w:id="567810896">
          <w:marLeft w:val="0"/>
          <w:marRight w:val="0"/>
          <w:marTop w:val="0"/>
          <w:marBottom w:val="0"/>
          <w:divBdr>
            <w:top w:val="none" w:sz="0" w:space="0" w:color="auto"/>
            <w:left w:val="none" w:sz="0" w:space="0" w:color="auto"/>
            <w:bottom w:val="none" w:sz="0" w:space="0" w:color="auto"/>
            <w:right w:val="none" w:sz="0" w:space="0" w:color="auto"/>
          </w:divBdr>
        </w:div>
        <w:div w:id="567810972">
          <w:marLeft w:val="0"/>
          <w:marRight w:val="0"/>
          <w:marTop w:val="0"/>
          <w:marBottom w:val="0"/>
          <w:divBdr>
            <w:top w:val="none" w:sz="0" w:space="0" w:color="auto"/>
            <w:left w:val="none" w:sz="0" w:space="0" w:color="auto"/>
            <w:bottom w:val="none" w:sz="0" w:space="0" w:color="auto"/>
            <w:right w:val="none" w:sz="0" w:space="0" w:color="auto"/>
          </w:divBdr>
        </w:div>
        <w:div w:id="567811087">
          <w:marLeft w:val="0"/>
          <w:marRight w:val="0"/>
          <w:marTop w:val="0"/>
          <w:marBottom w:val="0"/>
          <w:divBdr>
            <w:top w:val="none" w:sz="0" w:space="0" w:color="auto"/>
            <w:left w:val="none" w:sz="0" w:space="0" w:color="auto"/>
            <w:bottom w:val="none" w:sz="0" w:space="0" w:color="auto"/>
            <w:right w:val="none" w:sz="0" w:space="0" w:color="auto"/>
          </w:divBdr>
        </w:div>
      </w:divsChild>
    </w:div>
    <w:div w:id="567811033">
      <w:marLeft w:val="0"/>
      <w:marRight w:val="0"/>
      <w:marTop w:val="0"/>
      <w:marBottom w:val="0"/>
      <w:divBdr>
        <w:top w:val="none" w:sz="0" w:space="0" w:color="auto"/>
        <w:left w:val="none" w:sz="0" w:space="0" w:color="auto"/>
        <w:bottom w:val="none" w:sz="0" w:space="0" w:color="auto"/>
        <w:right w:val="none" w:sz="0" w:space="0" w:color="auto"/>
      </w:divBdr>
    </w:div>
    <w:div w:id="567811034">
      <w:marLeft w:val="0"/>
      <w:marRight w:val="0"/>
      <w:marTop w:val="0"/>
      <w:marBottom w:val="0"/>
      <w:divBdr>
        <w:top w:val="none" w:sz="0" w:space="0" w:color="auto"/>
        <w:left w:val="none" w:sz="0" w:space="0" w:color="auto"/>
        <w:bottom w:val="none" w:sz="0" w:space="0" w:color="auto"/>
        <w:right w:val="none" w:sz="0" w:space="0" w:color="auto"/>
      </w:divBdr>
    </w:div>
    <w:div w:id="567811035">
      <w:marLeft w:val="0"/>
      <w:marRight w:val="0"/>
      <w:marTop w:val="0"/>
      <w:marBottom w:val="0"/>
      <w:divBdr>
        <w:top w:val="none" w:sz="0" w:space="0" w:color="auto"/>
        <w:left w:val="none" w:sz="0" w:space="0" w:color="auto"/>
        <w:bottom w:val="none" w:sz="0" w:space="0" w:color="auto"/>
        <w:right w:val="none" w:sz="0" w:space="0" w:color="auto"/>
      </w:divBdr>
    </w:div>
    <w:div w:id="567811036">
      <w:marLeft w:val="0"/>
      <w:marRight w:val="0"/>
      <w:marTop w:val="0"/>
      <w:marBottom w:val="0"/>
      <w:divBdr>
        <w:top w:val="none" w:sz="0" w:space="0" w:color="auto"/>
        <w:left w:val="none" w:sz="0" w:space="0" w:color="auto"/>
        <w:bottom w:val="none" w:sz="0" w:space="0" w:color="auto"/>
        <w:right w:val="none" w:sz="0" w:space="0" w:color="auto"/>
      </w:divBdr>
    </w:div>
    <w:div w:id="567811038">
      <w:marLeft w:val="0"/>
      <w:marRight w:val="0"/>
      <w:marTop w:val="0"/>
      <w:marBottom w:val="0"/>
      <w:divBdr>
        <w:top w:val="none" w:sz="0" w:space="0" w:color="auto"/>
        <w:left w:val="none" w:sz="0" w:space="0" w:color="auto"/>
        <w:bottom w:val="none" w:sz="0" w:space="0" w:color="auto"/>
        <w:right w:val="none" w:sz="0" w:space="0" w:color="auto"/>
      </w:divBdr>
    </w:div>
    <w:div w:id="567811040">
      <w:marLeft w:val="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
    <w:div w:id="567811043">
      <w:marLeft w:val="0"/>
      <w:marRight w:val="0"/>
      <w:marTop w:val="0"/>
      <w:marBottom w:val="0"/>
      <w:divBdr>
        <w:top w:val="none" w:sz="0" w:space="0" w:color="auto"/>
        <w:left w:val="none" w:sz="0" w:space="0" w:color="auto"/>
        <w:bottom w:val="none" w:sz="0" w:space="0" w:color="auto"/>
        <w:right w:val="none" w:sz="0" w:space="0" w:color="auto"/>
      </w:divBdr>
    </w:div>
    <w:div w:id="567811044">
      <w:marLeft w:val="0"/>
      <w:marRight w:val="0"/>
      <w:marTop w:val="0"/>
      <w:marBottom w:val="0"/>
      <w:divBdr>
        <w:top w:val="none" w:sz="0" w:space="0" w:color="auto"/>
        <w:left w:val="none" w:sz="0" w:space="0" w:color="auto"/>
        <w:bottom w:val="none" w:sz="0" w:space="0" w:color="auto"/>
        <w:right w:val="none" w:sz="0" w:space="0" w:color="auto"/>
      </w:divBdr>
    </w:div>
    <w:div w:id="567811045">
      <w:marLeft w:val="0"/>
      <w:marRight w:val="0"/>
      <w:marTop w:val="0"/>
      <w:marBottom w:val="0"/>
      <w:divBdr>
        <w:top w:val="none" w:sz="0" w:space="0" w:color="auto"/>
        <w:left w:val="none" w:sz="0" w:space="0" w:color="auto"/>
        <w:bottom w:val="none" w:sz="0" w:space="0" w:color="auto"/>
        <w:right w:val="none" w:sz="0" w:space="0" w:color="auto"/>
      </w:divBdr>
    </w:div>
    <w:div w:id="567811046">
      <w:marLeft w:val="0"/>
      <w:marRight w:val="0"/>
      <w:marTop w:val="0"/>
      <w:marBottom w:val="0"/>
      <w:divBdr>
        <w:top w:val="none" w:sz="0" w:space="0" w:color="auto"/>
        <w:left w:val="none" w:sz="0" w:space="0" w:color="auto"/>
        <w:bottom w:val="none" w:sz="0" w:space="0" w:color="auto"/>
        <w:right w:val="none" w:sz="0" w:space="0" w:color="auto"/>
      </w:divBdr>
    </w:div>
    <w:div w:id="567811048">
      <w:marLeft w:val="0"/>
      <w:marRight w:val="0"/>
      <w:marTop w:val="0"/>
      <w:marBottom w:val="0"/>
      <w:divBdr>
        <w:top w:val="none" w:sz="0" w:space="0" w:color="auto"/>
        <w:left w:val="none" w:sz="0" w:space="0" w:color="auto"/>
        <w:bottom w:val="none" w:sz="0" w:space="0" w:color="auto"/>
        <w:right w:val="none" w:sz="0" w:space="0" w:color="auto"/>
      </w:divBdr>
    </w:div>
    <w:div w:id="567811049">
      <w:marLeft w:val="0"/>
      <w:marRight w:val="0"/>
      <w:marTop w:val="0"/>
      <w:marBottom w:val="0"/>
      <w:divBdr>
        <w:top w:val="none" w:sz="0" w:space="0" w:color="auto"/>
        <w:left w:val="none" w:sz="0" w:space="0" w:color="auto"/>
        <w:bottom w:val="none" w:sz="0" w:space="0" w:color="auto"/>
        <w:right w:val="none" w:sz="0" w:space="0" w:color="auto"/>
      </w:divBdr>
    </w:div>
    <w:div w:id="567811050">
      <w:marLeft w:val="0"/>
      <w:marRight w:val="0"/>
      <w:marTop w:val="0"/>
      <w:marBottom w:val="0"/>
      <w:divBdr>
        <w:top w:val="none" w:sz="0" w:space="0" w:color="auto"/>
        <w:left w:val="none" w:sz="0" w:space="0" w:color="auto"/>
        <w:bottom w:val="none" w:sz="0" w:space="0" w:color="auto"/>
        <w:right w:val="none" w:sz="0" w:space="0" w:color="auto"/>
      </w:divBdr>
    </w:div>
    <w:div w:id="567811051">
      <w:marLeft w:val="0"/>
      <w:marRight w:val="0"/>
      <w:marTop w:val="0"/>
      <w:marBottom w:val="0"/>
      <w:divBdr>
        <w:top w:val="none" w:sz="0" w:space="0" w:color="auto"/>
        <w:left w:val="none" w:sz="0" w:space="0" w:color="auto"/>
        <w:bottom w:val="none" w:sz="0" w:space="0" w:color="auto"/>
        <w:right w:val="none" w:sz="0" w:space="0" w:color="auto"/>
      </w:divBdr>
    </w:div>
    <w:div w:id="567811052">
      <w:marLeft w:val="0"/>
      <w:marRight w:val="0"/>
      <w:marTop w:val="0"/>
      <w:marBottom w:val="0"/>
      <w:divBdr>
        <w:top w:val="none" w:sz="0" w:space="0" w:color="auto"/>
        <w:left w:val="none" w:sz="0" w:space="0" w:color="auto"/>
        <w:bottom w:val="none" w:sz="0" w:space="0" w:color="auto"/>
        <w:right w:val="none" w:sz="0" w:space="0" w:color="auto"/>
      </w:divBdr>
    </w:div>
    <w:div w:id="567811053">
      <w:marLeft w:val="0"/>
      <w:marRight w:val="0"/>
      <w:marTop w:val="0"/>
      <w:marBottom w:val="0"/>
      <w:divBdr>
        <w:top w:val="none" w:sz="0" w:space="0" w:color="auto"/>
        <w:left w:val="none" w:sz="0" w:space="0" w:color="auto"/>
        <w:bottom w:val="none" w:sz="0" w:space="0" w:color="auto"/>
        <w:right w:val="none" w:sz="0" w:space="0" w:color="auto"/>
      </w:divBdr>
    </w:div>
    <w:div w:id="567811054">
      <w:marLeft w:val="0"/>
      <w:marRight w:val="0"/>
      <w:marTop w:val="0"/>
      <w:marBottom w:val="0"/>
      <w:divBdr>
        <w:top w:val="none" w:sz="0" w:space="0" w:color="auto"/>
        <w:left w:val="none" w:sz="0" w:space="0" w:color="auto"/>
        <w:bottom w:val="none" w:sz="0" w:space="0" w:color="auto"/>
        <w:right w:val="none" w:sz="0" w:space="0" w:color="auto"/>
      </w:divBdr>
    </w:div>
    <w:div w:id="567811056">
      <w:marLeft w:val="0"/>
      <w:marRight w:val="0"/>
      <w:marTop w:val="0"/>
      <w:marBottom w:val="0"/>
      <w:divBdr>
        <w:top w:val="none" w:sz="0" w:space="0" w:color="auto"/>
        <w:left w:val="none" w:sz="0" w:space="0" w:color="auto"/>
        <w:bottom w:val="none" w:sz="0" w:space="0" w:color="auto"/>
        <w:right w:val="none" w:sz="0" w:space="0" w:color="auto"/>
      </w:divBdr>
    </w:div>
    <w:div w:id="567811057">
      <w:marLeft w:val="0"/>
      <w:marRight w:val="0"/>
      <w:marTop w:val="0"/>
      <w:marBottom w:val="0"/>
      <w:divBdr>
        <w:top w:val="none" w:sz="0" w:space="0" w:color="auto"/>
        <w:left w:val="none" w:sz="0" w:space="0" w:color="auto"/>
        <w:bottom w:val="none" w:sz="0" w:space="0" w:color="auto"/>
        <w:right w:val="none" w:sz="0" w:space="0" w:color="auto"/>
      </w:divBdr>
    </w:div>
    <w:div w:id="567811058">
      <w:marLeft w:val="0"/>
      <w:marRight w:val="0"/>
      <w:marTop w:val="0"/>
      <w:marBottom w:val="0"/>
      <w:divBdr>
        <w:top w:val="none" w:sz="0" w:space="0" w:color="auto"/>
        <w:left w:val="none" w:sz="0" w:space="0" w:color="auto"/>
        <w:bottom w:val="none" w:sz="0" w:space="0" w:color="auto"/>
        <w:right w:val="none" w:sz="0" w:space="0" w:color="auto"/>
      </w:divBdr>
    </w:div>
    <w:div w:id="567811060">
      <w:marLeft w:val="0"/>
      <w:marRight w:val="0"/>
      <w:marTop w:val="0"/>
      <w:marBottom w:val="0"/>
      <w:divBdr>
        <w:top w:val="none" w:sz="0" w:space="0" w:color="auto"/>
        <w:left w:val="none" w:sz="0" w:space="0" w:color="auto"/>
        <w:bottom w:val="none" w:sz="0" w:space="0" w:color="auto"/>
        <w:right w:val="none" w:sz="0" w:space="0" w:color="auto"/>
      </w:divBdr>
    </w:div>
    <w:div w:id="567811061">
      <w:marLeft w:val="0"/>
      <w:marRight w:val="0"/>
      <w:marTop w:val="0"/>
      <w:marBottom w:val="0"/>
      <w:divBdr>
        <w:top w:val="none" w:sz="0" w:space="0" w:color="auto"/>
        <w:left w:val="none" w:sz="0" w:space="0" w:color="auto"/>
        <w:bottom w:val="none" w:sz="0" w:space="0" w:color="auto"/>
        <w:right w:val="none" w:sz="0" w:space="0" w:color="auto"/>
      </w:divBdr>
    </w:div>
    <w:div w:id="567811063">
      <w:marLeft w:val="0"/>
      <w:marRight w:val="0"/>
      <w:marTop w:val="0"/>
      <w:marBottom w:val="0"/>
      <w:divBdr>
        <w:top w:val="none" w:sz="0" w:space="0" w:color="auto"/>
        <w:left w:val="none" w:sz="0" w:space="0" w:color="auto"/>
        <w:bottom w:val="none" w:sz="0" w:space="0" w:color="auto"/>
        <w:right w:val="none" w:sz="0" w:space="0" w:color="auto"/>
      </w:divBdr>
    </w:div>
    <w:div w:id="567811064">
      <w:marLeft w:val="0"/>
      <w:marRight w:val="0"/>
      <w:marTop w:val="0"/>
      <w:marBottom w:val="0"/>
      <w:divBdr>
        <w:top w:val="none" w:sz="0" w:space="0" w:color="auto"/>
        <w:left w:val="none" w:sz="0" w:space="0" w:color="auto"/>
        <w:bottom w:val="none" w:sz="0" w:space="0" w:color="auto"/>
        <w:right w:val="none" w:sz="0" w:space="0" w:color="auto"/>
      </w:divBdr>
    </w:div>
    <w:div w:id="567811065">
      <w:marLeft w:val="0"/>
      <w:marRight w:val="0"/>
      <w:marTop w:val="0"/>
      <w:marBottom w:val="0"/>
      <w:divBdr>
        <w:top w:val="none" w:sz="0" w:space="0" w:color="auto"/>
        <w:left w:val="none" w:sz="0" w:space="0" w:color="auto"/>
        <w:bottom w:val="none" w:sz="0" w:space="0" w:color="auto"/>
        <w:right w:val="none" w:sz="0" w:space="0" w:color="auto"/>
      </w:divBdr>
    </w:div>
    <w:div w:id="567811066">
      <w:marLeft w:val="0"/>
      <w:marRight w:val="0"/>
      <w:marTop w:val="0"/>
      <w:marBottom w:val="0"/>
      <w:divBdr>
        <w:top w:val="none" w:sz="0" w:space="0" w:color="auto"/>
        <w:left w:val="none" w:sz="0" w:space="0" w:color="auto"/>
        <w:bottom w:val="none" w:sz="0" w:space="0" w:color="auto"/>
        <w:right w:val="none" w:sz="0" w:space="0" w:color="auto"/>
      </w:divBdr>
    </w:div>
    <w:div w:id="567811067">
      <w:marLeft w:val="0"/>
      <w:marRight w:val="0"/>
      <w:marTop w:val="0"/>
      <w:marBottom w:val="0"/>
      <w:divBdr>
        <w:top w:val="none" w:sz="0" w:space="0" w:color="auto"/>
        <w:left w:val="none" w:sz="0" w:space="0" w:color="auto"/>
        <w:bottom w:val="none" w:sz="0" w:space="0" w:color="auto"/>
        <w:right w:val="none" w:sz="0" w:space="0" w:color="auto"/>
      </w:divBdr>
    </w:div>
    <w:div w:id="567811068">
      <w:marLeft w:val="0"/>
      <w:marRight w:val="0"/>
      <w:marTop w:val="0"/>
      <w:marBottom w:val="0"/>
      <w:divBdr>
        <w:top w:val="none" w:sz="0" w:space="0" w:color="auto"/>
        <w:left w:val="none" w:sz="0" w:space="0" w:color="auto"/>
        <w:bottom w:val="none" w:sz="0" w:space="0" w:color="auto"/>
        <w:right w:val="none" w:sz="0" w:space="0" w:color="auto"/>
      </w:divBdr>
    </w:div>
    <w:div w:id="567811069">
      <w:marLeft w:val="0"/>
      <w:marRight w:val="0"/>
      <w:marTop w:val="0"/>
      <w:marBottom w:val="0"/>
      <w:divBdr>
        <w:top w:val="none" w:sz="0" w:space="0" w:color="auto"/>
        <w:left w:val="none" w:sz="0" w:space="0" w:color="auto"/>
        <w:bottom w:val="none" w:sz="0" w:space="0" w:color="auto"/>
        <w:right w:val="none" w:sz="0" w:space="0" w:color="auto"/>
      </w:divBdr>
    </w:div>
    <w:div w:id="567811070">
      <w:marLeft w:val="0"/>
      <w:marRight w:val="0"/>
      <w:marTop w:val="0"/>
      <w:marBottom w:val="0"/>
      <w:divBdr>
        <w:top w:val="none" w:sz="0" w:space="0" w:color="auto"/>
        <w:left w:val="none" w:sz="0" w:space="0" w:color="auto"/>
        <w:bottom w:val="none" w:sz="0" w:space="0" w:color="auto"/>
        <w:right w:val="none" w:sz="0" w:space="0" w:color="auto"/>
      </w:divBdr>
    </w:div>
    <w:div w:id="567811071">
      <w:marLeft w:val="0"/>
      <w:marRight w:val="0"/>
      <w:marTop w:val="0"/>
      <w:marBottom w:val="0"/>
      <w:divBdr>
        <w:top w:val="none" w:sz="0" w:space="0" w:color="auto"/>
        <w:left w:val="none" w:sz="0" w:space="0" w:color="auto"/>
        <w:bottom w:val="none" w:sz="0" w:space="0" w:color="auto"/>
        <w:right w:val="none" w:sz="0" w:space="0" w:color="auto"/>
      </w:divBdr>
    </w:div>
    <w:div w:id="567811072">
      <w:marLeft w:val="0"/>
      <w:marRight w:val="0"/>
      <w:marTop w:val="0"/>
      <w:marBottom w:val="0"/>
      <w:divBdr>
        <w:top w:val="none" w:sz="0" w:space="0" w:color="auto"/>
        <w:left w:val="none" w:sz="0" w:space="0" w:color="auto"/>
        <w:bottom w:val="none" w:sz="0" w:space="0" w:color="auto"/>
        <w:right w:val="none" w:sz="0" w:space="0" w:color="auto"/>
      </w:divBdr>
    </w:div>
    <w:div w:id="567811073">
      <w:marLeft w:val="0"/>
      <w:marRight w:val="0"/>
      <w:marTop w:val="0"/>
      <w:marBottom w:val="0"/>
      <w:divBdr>
        <w:top w:val="none" w:sz="0" w:space="0" w:color="auto"/>
        <w:left w:val="none" w:sz="0" w:space="0" w:color="auto"/>
        <w:bottom w:val="none" w:sz="0" w:space="0" w:color="auto"/>
        <w:right w:val="none" w:sz="0" w:space="0" w:color="auto"/>
      </w:divBdr>
    </w:div>
    <w:div w:id="567811074">
      <w:marLeft w:val="0"/>
      <w:marRight w:val="0"/>
      <w:marTop w:val="0"/>
      <w:marBottom w:val="0"/>
      <w:divBdr>
        <w:top w:val="none" w:sz="0" w:space="0" w:color="auto"/>
        <w:left w:val="none" w:sz="0" w:space="0" w:color="auto"/>
        <w:bottom w:val="none" w:sz="0" w:space="0" w:color="auto"/>
        <w:right w:val="none" w:sz="0" w:space="0" w:color="auto"/>
      </w:divBdr>
    </w:div>
    <w:div w:id="567811075">
      <w:marLeft w:val="0"/>
      <w:marRight w:val="0"/>
      <w:marTop w:val="0"/>
      <w:marBottom w:val="0"/>
      <w:divBdr>
        <w:top w:val="none" w:sz="0" w:space="0" w:color="auto"/>
        <w:left w:val="none" w:sz="0" w:space="0" w:color="auto"/>
        <w:bottom w:val="none" w:sz="0" w:space="0" w:color="auto"/>
        <w:right w:val="none" w:sz="0" w:space="0" w:color="auto"/>
      </w:divBdr>
    </w:div>
    <w:div w:id="567811076">
      <w:marLeft w:val="0"/>
      <w:marRight w:val="0"/>
      <w:marTop w:val="0"/>
      <w:marBottom w:val="0"/>
      <w:divBdr>
        <w:top w:val="none" w:sz="0" w:space="0" w:color="auto"/>
        <w:left w:val="none" w:sz="0" w:space="0" w:color="auto"/>
        <w:bottom w:val="none" w:sz="0" w:space="0" w:color="auto"/>
        <w:right w:val="none" w:sz="0" w:space="0" w:color="auto"/>
      </w:divBdr>
      <w:divsChild>
        <w:div w:id="567810881">
          <w:marLeft w:val="0"/>
          <w:marRight w:val="0"/>
          <w:marTop w:val="0"/>
          <w:marBottom w:val="0"/>
          <w:divBdr>
            <w:top w:val="none" w:sz="0" w:space="0" w:color="auto"/>
            <w:left w:val="none" w:sz="0" w:space="0" w:color="auto"/>
            <w:bottom w:val="none" w:sz="0" w:space="0" w:color="auto"/>
            <w:right w:val="none" w:sz="0" w:space="0" w:color="auto"/>
          </w:divBdr>
        </w:div>
        <w:div w:id="567810895">
          <w:marLeft w:val="0"/>
          <w:marRight w:val="0"/>
          <w:marTop w:val="0"/>
          <w:marBottom w:val="0"/>
          <w:divBdr>
            <w:top w:val="none" w:sz="0" w:space="0" w:color="auto"/>
            <w:left w:val="none" w:sz="0" w:space="0" w:color="auto"/>
            <w:bottom w:val="none" w:sz="0" w:space="0" w:color="auto"/>
            <w:right w:val="none" w:sz="0" w:space="0" w:color="auto"/>
          </w:divBdr>
        </w:div>
        <w:div w:id="567810911">
          <w:marLeft w:val="0"/>
          <w:marRight w:val="0"/>
          <w:marTop w:val="0"/>
          <w:marBottom w:val="0"/>
          <w:divBdr>
            <w:top w:val="none" w:sz="0" w:space="0" w:color="auto"/>
            <w:left w:val="none" w:sz="0" w:space="0" w:color="auto"/>
            <w:bottom w:val="none" w:sz="0" w:space="0" w:color="auto"/>
            <w:right w:val="none" w:sz="0" w:space="0" w:color="auto"/>
          </w:divBdr>
        </w:div>
        <w:div w:id="567810966">
          <w:marLeft w:val="0"/>
          <w:marRight w:val="0"/>
          <w:marTop w:val="0"/>
          <w:marBottom w:val="0"/>
          <w:divBdr>
            <w:top w:val="none" w:sz="0" w:space="0" w:color="auto"/>
            <w:left w:val="none" w:sz="0" w:space="0" w:color="auto"/>
            <w:bottom w:val="none" w:sz="0" w:space="0" w:color="auto"/>
            <w:right w:val="none" w:sz="0" w:space="0" w:color="auto"/>
          </w:divBdr>
        </w:div>
        <w:div w:id="567811001">
          <w:marLeft w:val="0"/>
          <w:marRight w:val="0"/>
          <w:marTop w:val="0"/>
          <w:marBottom w:val="0"/>
          <w:divBdr>
            <w:top w:val="none" w:sz="0" w:space="0" w:color="auto"/>
            <w:left w:val="none" w:sz="0" w:space="0" w:color="auto"/>
            <w:bottom w:val="none" w:sz="0" w:space="0" w:color="auto"/>
            <w:right w:val="none" w:sz="0" w:space="0" w:color="auto"/>
          </w:divBdr>
        </w:div>
        <w:div w:id="567811012">
          <w:marLeft w:val="0"/>
          <w:marRight w:val="0"/>
          <w:marTop w:val="0"/>
          <w:marBottom w:val="0"/>
          <w:divBdr>
            <w:top w:val="none" w:sz="0" w:space="0" w:color="auto"/>
            <w:left w:val="none" w:sz="0" w:space="0" w:color="auto"/>
            <w:bottom w:val="none" w:sz="0" w:space="0" w:color="auto"/>
            <w:right w:val="none" w:sz="0" w:space="0" w:color="auto"/>
          </w:divBdr>
        </w:div>
        <w:div w:id="567811021">
          <w:marLeft w:val="0"/>
          <w:marRight w:val="0"/>
          <w:marTop w:val="0"/>
          <w:marBottom w:val="0"/>
          <w:divBdr>
            <w:top w:val="none" w:sz="0" w:space="0" w:color="auto"/>
            <w:left w:val="none" w:sz="0" w:space="0" w:color="auto"/>
            <w:bottom w:val="none" w:sz="0" w:space="0" w:color="auto"/>
            <w:right w:val="none" w:sz="0" w:space="0" w:color="auto"/>
          </w:divBdr>
        </w:div>
        <w:div w:id="567811041">
          <w:marLeft w:val="0"/>
          <w:marRight w:val="0"/>
          <w:marTop w:val="0"/>
          <w:marBottom w:val="0"/>
          <w:divBdr>
            <w:top w:val="none" w:sz="0" w:space="0" w:color="auto"/>
            <w:left w:val="none" w:sz="0" w:space="0" w:color="auto"/>
            <w:bottom w:val="none" w:sz="0" w:space="0" w:color="auto"/>
            <w:right w:val="none" w:sz="0" w:space="0" w:color="auto"/>
          </w:divBdr>
        </w:div>
      </w:divsChild>
    </w:div>
    <w:div w:id="567811080">
      <w:marLeft w:val="0"/>
      <w:marRight w:val="0"/>
      <w:marTop w:val="0"/>
      <w:marBottom w:val="0"/>
      <w:divBdr>
        <w:top w:val="none" w:sz="0" w:space="0" w:color="auto"/>
        <w:left w:val="none" w:sz="0" w:space="0" w:color="auto"/>
        <w:bottom w:val="none" w:sz="0" w:space="0" w:color="auto"/>
        <w:right w:val="none" w:sz="0" w:space="0" w:color="auto"/>
      </w:divBdr>
    </w:div>
    <w:div w:id="567811081">
      <w:marLeft w:val="0"/>
      <w:marRight w:val="0"/>
      <w:marTop w:val="0"/>
      <w:marBottom w:val="0"/>
      <w:divBdr>
        <w:top w:val="none" w:sz="0" w:space="0" w:color="auto"/>
        <w:left w:val="none" w:sz="0" w:space="0" w:color="auto"/>
        <w:bottom w:val="none" w:sz="0" w:space="0" w:color="auto"/>
        <w:right w:val="none" w:sz="0" w:space="0" w:color="auto"/>
      </w:divBdr>
    </w:div>
    <w:div w:id="567811082">
      <w:marLeft w:val="0"/>
      <w:marRight w:val="0"/>
      <w:marTop w:val="0"/>
      <w:marBottom w:val="0"/>
      <w:divBdr>
        <w:top w:val="none" w:sz="0" w:space="0" w:color="auto"/>
        <w:left w:val="none" w:sz="0" w:space="0" w:color="auto"/>
        <w:bottom w:val="none" w:sz="0" w:space="0" w:color="auto"/>
        <w:right w:val="none" w:sz="0" w:space="0" w:color="auto"/>
      </w:divBdr>
    </w:div>
    <w:div w:id="567811083">
      <w:marLeft w:val="0"/>
      <w:marRight w:val="0"/>
      <w:marTop w:val="0"/>
      <w:marBottom w:val="0"/>
      <w:divBdr>
        <w:top w:val="none" w:sz="0" w:space="0" w:color="auto"/>
        <w:left w:val="none" w:sz="0" w:space="0" w:color="auto"/>
        <w:bottom w:val="none" w:sz="0" w:space="0" w:color="auto"/>
        <w:right w:val="none" w:sz="0" w:space="0" w:color="auto"/>
      </w:divBdr>
    </w:div>
    <w:div w:id="567811084">
      <w:marLeft w:val="0"/>
      <w:marRight w:val="0"/>
      <w:marTop w:val="0"/>
      <w:marBottom w:val="0"/>
      <w:divBdr>
        <w:top w:val="none" w:sz="0" w:space="0" w:color="auto"/>
        <w:left w:val="none" w:sz="0" w:space="0" w:color="auto"/>
        <w:bottom w:val="none" w:sz="0" w:space="0" w:color="auto"/>
        <w:right w:val="none" w:sz="0" w:space="0" w:color="auto"/>
      </w:divBdr>
    </w:div>
    <w:div w:id="567811085">
      <w:marLeft w:val="0"/>
      <w:marRight w:val="0"/>
      <w:marTop w:val="0"/>
      <w:marBottom w:val="0"/>
      <w:divBdr>
        <w:top w:val="none" w:sz="0" w:space="0" w:color="auto"/>
        <w:left w:val="none" w:sz="0" w:space="0" w:color="auto"/>
        <w:bottom w:val="none" w:sz="0" w:space="0" w:color="auto"/>
        <w:right w:val="none" w:sz="0" w:space="0" w:color="auto"/>
      </w:divBdr>
    </w:div>
    <w:div w:id="567811088">
      <w:marLeft w:val="0"/>
      <w:marRight w:val="0"/>
      <w:marTop w:val="0"/>
      <w:marBottom w:val="0"/>
      <w:divBdr>
        <w:top w:val="none" w:sz="0" w:space="0" w:color="auto"/>
        <w:left w:val="none" w:sz="0" w:space="0" w:color="auto"/>
        <w:bottom w:val="none" w:sz="0" w:space="0" w:color="auto"/>
        <w:right w:val="none" w:sz="0" w:space="0" w:color="auto"/>
      </w:divBdr>
    </w:div>
    <w:div w:id="567811090">
      <w:marLeft w:val="0"/>
      <w:marRight w:val="0"/>
      <w:marTop w:val="0"/>
      <w:marBottom w:val="0"/>
      <w:divBdr>
        <w:top w:val="none" w:sz="0" w:space="0" w:color="auto"/>
        <w:left w:val="none" w:sz="0" w:space="0" w:color="auto"/>
        <w:bottom w:val="none" w:sz="0" w:space="0" w:color="auto"/>
        <w:right w:val="none" w:sz="0" w:space="0" w:color="auto"/>
      </w:divBdr>
    </w:div>
    <w:div w:id="567811091">
      <w:marLeft w:val="0"/>
      <w:marRight w:val="0"/>
      <w:marTop w:val="0"/>
      <w:marBottom w:val="0"/>
      <w:divBdr>
        <w:top w:val="none" w:sz="0" w:space="0" w:color="auto"/>
        <w:left w:val="none" w:sz="0" w:space="0" w:color="auto"/>
        <w:bottom w:val="none" w:sz="0" w:space="0" w:color="auto"/>
        <w:right w:val="none" w:sz="0" w:space="0" w:color="auto"/>
      </w:divBdr>
    </w:div>
    <w:div w:id="567811092">
      <w:marLeft w:val="0"/>
      <w:marRight w:val="0"/>
      <w:marTop w:val="0"/>
      <w:marBottom w:val="0"/>
      <w:divBdr>
        <w:top w:val="none" w:sz="0" w:space="0" w:color="auto"/>
        <w:left w:val="none" w:sz="0" w:space="0" w:color="auto"/>
        <w:bottom w:val="none" w:sz="0" w:space="0" w:color="auto"/>
        <w:right w:val="none" w:sz="0" w:space="0" w:color="auto"/>
      </w:divBdr>
    </w:div>
    <w:div w:id="567811093">
      <w:marLeft w:val="0"/>
      <w:marRight w:val="0"/>
      <w:marTop w:val="0"/>
      <w:marBottom w:val="0"/>
      <w:divBdr>
        <w:top w:val="none" w:sz="0" w:space="0" w:color="auto"/>
        <w:left w:val="none" w:sz="0" w:space="0" w:color="auto"/>
        <w:bottom w:val="none" w:sz="0" w:space="0" w:color="auto"/>
        <w:right w:val="none" w:sz="0" w:space="0" w:color="auto"/>
      </w:divBdr>
    </w:div>
    <w:div w:id="567811094">
      <w:marLeft w:val="0"/>
      <w:marRight w:val="0"/>
      <w:marTop w:val="0"/>
      <w:marBottom w:val="0"/>
      <w:divBdr>
        <w:top w:val="none" w:sz="0" w:space="0" w:color="auto"/>
        <w:left w:val="none" w:sz="0" w:space="0" w:color="auto"/>
        <w:bottom w:val="none" w:sz="0" w:space="0" w:color="auto"/>
        <w:right w:val="none" w:sz="0" w:space="0" w:color="auto"/>
      </w:divBdr>
    </w:div>
    <w:div w:id="567811095">
      <w:marLeft w:val="0"/>
      <w:marRight w:val="0"/>
      <w:marTop w:val="0"/>
      <w:marBottom w:val="0"/>
      <w:divBdr>
        <w:top w:val="none" w:sz="0" w:space="0" w:color="auto"/>
        <w:left w:val="none" w:sz="0" w:space="0" w:color="auto"/>
        <w:bottom w:val="none" w:sz="0" w:space="0" w:color="auto"/>
        <w:right w:val="none" w:sz="0" w:space="0" w:color="auto"/>
      </w:divBdr>
    </w:div>
    <w:div w:id="567811097">
      <w:marLeft w:val="0"/>
      <w:marRight w:val="0"/>
      <w:marTop w:val="0"/>
      <w:marBottom w:val="0"/>
      <w:divBdr>
        <w:top w:val="none" w:sz="0" w:space="0" w:color="auto"/>
        <w:left w:val="none" w:sz="0" w:space="0" w:color="auto"/>
        <w:bottom w:val="none" w:sz="0" w:space="0" w:color="auto"/>
        <w:right w:val="none" w:sz="0" w:space="0" w:color="auto"/>
      </w:divBdr>
    </w:div>
    <w:div w:id="567811098">
      <w:marLeft w:val="0"/>
      <w:marRight w:val="0"/>
      <w:marTop w:val="0"/>
      <w:marBottom w:val="0"/>
      <w:divBdr>
        <w:top w:val="none" w:sz="0" w:space="0" w:color="auto"/>
        <w:left w:val="none" w:sz="0" w:space="0" w:color="auto"/>
        <w:bottom w:val="none" w:sz="0" w:space="0" w:color="auto"/>
        <w:right w:val="none" w:sz="0" w:space="0" w:color="auto"/>
      </w:divBdr>
    </w:div>
    <w:div w:id="567811099">
      <w:marLeft w:val="0"/>
      <w:marRight w:val="0"/>
      <w:marTop w:val="0"/>
      <w:marBottom w:val="0"/>
      <w:divBdr>
        <w:top w:val="none" w:sz="0" w:space="0" w:color="auto"/>
        <w:left w:val="none" w:sz="0" w:space="0" w:color="auto"/>
        <w:bottom w:val="none" w:sz="0" w:space="0" w:color="auto"/>
        <w:right w:val="none" w:sz="0" w:space="0" w:color="auto"/>
      </w:divBdr>
    </w:div>
    <w:div w:id="567811100">
      <w:marLeft w:val="0"/>
      <w:marRight w:val="0"/>
      <w:marTop w:val="0"/>
      <w:marBottom w:val="0"/>
      <w:divBdr>
        <w:top w:val="none" w:sz="0" w:space="0" w:color="auto"/>
        <w:left w:val="none" w:sz="0" w:space="0" w:color="auto"/>
        <w:bottom w:val="none" w:sz="0" w:space="0" w:color="auto"/>
        <w:right w:val="none" w:sz="0" w:space="0" w:color="auto"/>
      </w:divBdr>
    </w:div>
    <w:div w:id="567811101">
      <w:marLeft w:val="0"/>
      <w:marRight w:val="0"/>
      <w:marTop w:val="0"/>
      <w:marBottom w:val="0"/>
      <w:divBdr>
        <w:top w:val="none" w:sz="0" w:space="0" w:color="auto"/>
        <w:left w:val="none" w:sz="0" w:space="0" w:color="auto"/>
        <w:bottom w:val="none" w:sz="0" w:space="0" w:color="auto"/>
        <w:right w:val="none" w:sz="0" w:space="0" w:color="auto"/>
      </w:divBdr>
    </w:div>
    <w:div w:id="567811102">
      <w:marLeft w:val="0"/>
      <w:marRight w:val="0"/>
      <w:marTop w:val="0"/>
      <w:marBottom w:val="0"/>
      <w:divBdr>
        <w:top w:val="none" w:sz="0" w:space="0" w:color="auto"/>
        <w:left w:val="none" w:sz="0" w:space="0" w:color="auto"/>
        <w:bottom w:val="none" w:sz="0" w:space="0" w:color="auto"/>
        <w:right w:val="none" w:sz="0" w:space="0" w:color="auto"/>
      </w:divBdr>
    </w:div>
    <w:div w:id="567811103">
      <w:marLeft w:val="0"/>
      <w:marRight w:val="0"/>
      <w:marTop w:val="0"/>
      <w:marBottom w:val="0"/>
      <w:divBdr>
        <w:top w:val="none" w:sz="0" w:space="0" w:color="auto"/>
        <w:left w:val="none" w:sz="0" w:space="0" w:color="auto"/>
        <w:bottom w:val="none" w:sz="0" w:space="0" w:color="auto"/>
        <w:right w:val="none" w:sz="0" w:space="0" w:color="auto"/>
      </w:divBdr>
    </w:div>
    <w:div w:id="567811104">
      <w:marLeft w:val="0"/>
      <w:marRight w:val="0"/>
      <w:marTop w:val="0"/>
      <w:marBottom w:val="0"/>
      <w:divBdr>
        <w:top w:val="none" w:sz="0" w:space="0" w:color="auto"/>
        <w:left w:val="none" w:sz="0" w:space="0" w:color="auto"/>
        <w:bottom w:val="none" w:sz="0" w:space="0" w:color="auto"/>
        <w:right w:val="none" w:sz="0" w:space="0" w:color="auto"/>
      </w:divBdr>
    </w:div>
    <w:div w:id="567811106">
      <w:marLeft w:val="0"/>
      <w:marRight w:val="0"/>
      <w:marTop w:val="0"/>
      <w:marBottom w:val="0"/>
      <w:divBdr>
        <w:top w:val="none" w:sz="0" w:space="0" w:color="auto"/>
        <w:left w:val="none" w:sz="0" w:space="0" w:color="auto"/>
        <w:bottom w:val="none" w:sz="0" w:space="0" w:color="auto"/>
        <w:right w:val="none" w:sz="0" w:space="0" w:color="auto"/>
      </w:divBdr>
    </w:div>
    <w:div w:id="567811107">
      <w:marLeft w:val="0"/>
      <w:marRight w:val="0"/>
      <w:marTop w:val="0"/>
      <w:marBottom w:val="0"/>
      <w:divBdr>
        <w:top w:val="none" w:sz="0" w:space="0" w:color="auto"/>
        <w:left w:val="none" w:sz="0" w:space="0" w:color="auto"/>
        <w:bottom w:val="none" w:sz="0" w:space="0" w:color="auto"/>
        <w:right w:val="none" w:sz="0" w:space="0" w:color="auto"/>
      </w:divBdr>
    </w:div>
    <w:div w:id="567811108">
      <w:marLeft w:val="0"/>
      <w:marRight w:val="0"/>
      <w:marTop w:val="0"/>
      <w:marBottom w:val="0"/>
      <w:divBdr>
        <w:top w:val="none" w:sz="0" w:space="0" w:color="auto"/>
        <w:left w:val="none" w:sz="0" w:space="0" w:color="auto"/>
        <w:bottom w:val="none" w:sz="0" w:space="0" w:color="auto"/>
        <w:right w:val="none" w:sz="0" w:space="0" w:color="auto"/>
      </w:divBdr>
    </w:div>
    <w:div w:id="567811109">
      <w:marLeft w:val="0"/>
      <w:marRight w:val="0"/>
      <w:marTop w:val="0"/>
      <w:marBottom w:val="0"/>
      <w:divBdr>
        <w:top w:val="none" w:sz="0" w:space="0" w:color="auto"/>
        <w:left w:val="none" w:sz="0" w:space="0" w:color="auto"/>
        <w:bottom w:val="none" w:sz="0" w:space="0" w:color="auto"/>
        <w:right w:val="none" w:sz="0" w:space="0" w:color="auto"/>
      </w:divBdr>
    </w:div>
    <w:div w:id="567811111">
      <w:marLeft w:val="0"/>
      <w:marRight w:val="0"/>
      <w:marTop w:val="0"/>
      <w:marBottom w:val="0"/>
      <w:divBdr>
        <w:top w:val="none" w:sz="0" w:space="0" w:color="auto"/>
        <w:left w:val="none" w:sz="0" w:space="0" w:color="auto"/>
        <w:bottom w:val="none" w:sz="0" w:space="0" w:color="auto"/>
        <w:right w:val="none" w:sz="0" w:space="0" w:color="auto"/>
      </w:divBdr>
    </w:div>
    <w:div w:id="567811112">
      <w:marLeft w:val="0"/>
      <w:marRight w:val="0"/>
      <w:marTop w:val="0"/>
      <w:marBottom w:val="0"/>
      <w:divBdr>
        <w:top w:val="none" w:sz="0" w:space="0" w:color="auto"/>
        <w:left w:val="none" w:sz="0" w:space="0" w:color="auto"/>
        <w:bottom w:val="none" w:sz="0" w:space="0" w:color="auto"/>
        <w:right w:val="none" w:sz="0" w:space="0" w:color="auto"/>
      </w:divBdr>
    </w:div>
    <w:div w:id="567811113">
      <w:marLeft w:val="0"/>
      <w:marRight w:val="0"/>
      <w:marTop w:val="0"/>
      <w:marBottom w:val="0"/>
      <w:divBdr>
        <w:top w:val="none" w:sz="0" w:space="0" w:color="auto"/>
        <w:left w:val="none" w:sz="0" w:space="0" w:color="auto"/>
        <w:bottom w:val="none" w:sz="0" w:space="0" w:color="auto"/>
        <w:right w:val="none" w:sz="0" w:space="0" w:color="auto"/>
      </w:divBdr>
      <w:divsChild>
        <w:div w:id="567810866">
          <w:marLeft w:val="0"/>
          <w:marRight w:val="0"/>
          <w:marTop w:val="0"/>
          <w:marBottom w:val="0"/>
          <w:divBdr>
            <w:top w:val="none" w:sz="0" w:space="0" w:color="auto"/>
            <w:left w:val="none" w:sz="0" w:space="0" w:color="auto"/>
            <w:bottom w:val="none" w:sz="0" w:space="0" w:color="auto"/>
            <w:right w:val="none" w:sz="0" w:space="0" w:color="auto"/>
          </w:divBdr>
        </w:div>
        <w:div w:id="567810925">
          <w:marLeft w:val="0"/>
          <w:marRight w:val="0"/>
          <w:marTop w:val="0"/>
          <w:marBottom w:val="0"/>
          <w:divBdr>
            <w:top w:val="none" w:sz="0" w:space="0" w:color="auto"/>
            <w:left w:val="none" w:sz="0" w:space="0" w:color="auto"/>
            <w:bottom w:val="none" w:sz="0" w:space="0" w:color="auto"/>
            <w:right w:val="none" w:sz="0" w:space="0" w:color="auto"/>
          </w:divBdr>
          <w:divsChild>
            <w:div w:id="5678108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0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1114">
      <w:marLeft w:val="0"/>
      <w:marRight w:val="0"/>
      <w:marTop w:val="0"/>
      <w:marBottom w:val="0"/>
      <w:divBdr>
        <w:top w:val="none" w:sz="0" w:space="0" w:color="auto"/>
        <w:left w:val="none" w:sz="0" w:space="0" w:color="auto"/>
        <w:bottom w:val="none" w:sz="0" w:space="0" w:color="auto"/>
        <w:right w:val="none" w:sz="0" w:space="0" w:color="auto"/>
      </w:divBdr>
    </w:div>
    <w:div w:id="567811115">
      <w:marLeft w:val="0"/>
      <w:marRight w:val="0"/>
      <w:marTop w:val="0"/>
      <w:marBottom w:val="0"/>
      <w:divBdr>
        <w:top w:val="none" w:sz="0" w:space="0" w:color="auto"/>
        <w:left w:val="none" w:sz="0" w:space="0" w:color="auto"/>
        <w:bottom w:val="none" w:sz="0" w:space="0" w:color="auto"/>
        <w:right w:val="none" w:sz="0" w:space="0" w:color="auto"/>
      </w:divBdr>
    </w:div>
    <w:div w:id="567811116">
      <w:marLeft w:val="0"/>
      <w:marRight w:val="0"/>
      <w:marTop w:val="0"/>
      <w:marBottom w:val="0"/>
      <w:divBdr>
        <w:top w:val="none" w:sz="0" w:space="0" w:color="auto"/>
        <w:left w:val="none" w:sz="0" w:space="0" w:color="auto"/>
        <w:bottom w:val="none" w:sz="0" w:space="0" w:color="auto"/>
        <w:right w:val="none" w:sz="0" w:space="0" w:color="auto"/>
      </w:divBdr>
    </w:div>
    <w:div w:id="567811117">
      <w:marLeft w:val="0"/>
      <w:marRight w:val="0"/>
      <w:marTop w:val="0"/>
      <w:marBottom w:val="0"/>
      <w:divBdr>
        <w:top w:val="none" w:sz="0" w:space="0" w:color="auto"/>
        <w:left w:val="none" w:sz="0" w:space="0" w:color="auto"/>
        <w:bottom w:val="none" w:sz="0" w:space="0" w:color="auto"/>
        <w:right w:val="none" w:sz="0" w:space="0" w:color="auto"/>
      </w:divBdr>
    </w:div>
    <w:div w:id="567811119">
      <w:marLeft w:val="0"/>
      <w:marRight w:val="0"/>
      <w:marTop w:val="0"/>
      <w:marBottom w:val="0"/>
      <w:divBdr>
        <w:top w:val="none" w:sz="0" w:space="0" w:color="auto"/>
        <w:left w:val="none" w:sz="0" w:space="0" w:color="auto"/>
        <w:bottom w:val="none" w:sz="0" w:space="0" w:color="auto"/>
        <w:right w:val="none" w:sz="0" w:space="0" w:color="auto"/>
      </w:divBdr>
    </w:div>
    <w:div w:id="567811120">
      <w:marLeft w:val="0"/>
      <w:marRight w:val="0"/>
      <w:marTop w:val="0"/>
      <w:marBottom w:val="0"/>
      <w:divBdr>
        <w:top w:val="none" w:sz="0" w:space="0" w:color="auto"/>
        <w:left w:val="none" w:sz="0" w:space="0" w:color="auto"/>
        <w:bottom w:val="none" w:sz="0" w:space="0" w:color="auto"/>
        <w:right w:val="none" w:sz="0" w:space="0" w:color="auto"/>
      </w:divBdr>
    </w:div>
    <w:div w:id="567811121">
      <w:marLeft w:val="0"/>
      <w:marRight w:val="0"/>
      <w:marTop w:val="0"/>
      <w:marBottom w:val="0"/>
      <w:divBdr>
        <w:top w:val="none" w:sz="0" w:space="0" w:color="auto"/>
        <w:left w:val="none" w:sz="0" w:space="0" w:color="auto"/>
        <w:bottom w:val="none" w:sz="0" w:space="0" w:color="auto"/>
        <w:right w:val="none" w:sz="0" w:space="0" w:color="auto"/>
      </w:divBdr>
    </w:div>
    <w:div w:id="567811122">
      <w:marLeft w:val="0"/>
      <w:marRight w:val="0"/>
      <w:marTop w:val="0"/>
      <w:marBottom w:val="0"/>
      <w:divBdr>
        <w:top w:val="none" w:sz="0" w:space="0" w:color="auto"/>
        <w:left w:val="none" w:sz="0" w:space="0" w:color="auto"/>
        <w:bottom w:val="none" w:sz="0" w:space="0" w:color="auto"/>
        <w:right w:val="none" w:sz="0" w:space="0" w:color="auto"/>
      </w:divBdr>
    </w:div>
    <w:div w:id="567811124">
      <w:marLeft w:val="0"/>
      <w:marRight w:val="0"/>
      <w:marTop w:val="0"/>
      <w:marBottom w:val="0"/>
      <w:divBdr>
        <w:top w:val="none" w:sz="0" w:space="0" w:color="auto"/>
        <w:left w:val="none" w:sz="0" w:space="0" w:color="auto"/>
        <w:bottom w:val="none" w:sz="0" w:space="0" w:color="auto"/>
        <w:right w:val="none" w:sz="0" w:space="0" w:color="auto"/>
      </w:divBdr>
    </w:div>
    <w:div w:id="567811125">
      <w:marLeft w:val="0"/>
      <w:marRight w:val="0"/>
      <w:marTop w:val="0"/>
      <w:marBottom w:val="0"/>
      <w:divBdr>
        <w:top w:val="none" w:sz="0" w:space="0" w:color="auto"/>
        <w:left w:val="none" w:sz="0" w:space="0" w:color="auto"/>
        <w:bottom w:val="none" w:sz="0" w:space="0" w:color="auto"/>
        <w:right w:val="none" w:sz="0" w:space="0" w:color="auto"/>
      </w:divBdr>
    </w:div>
    <w:div w:id="567811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79.html" TargetMode="External"/><Relationship Id="rId13" Type="http://schemas.openxmlformats.org/officeDocument/2006/relationships/hyperlink" Target="http://www.iprbookshop.ru/71056.html" TargetMode="External"/><Relationship Id="rId18" Type="http://schemas.openxmlformats.org/officeDocument/2006/relationships/hyperlink" Target="http://www.iprbookshop.ru/52562"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71056.html" TargetMode="External"/><Relationship Id="rId7" Type="http://schemas.openxmlformats.org/officeDocument/2006/relationships/hyperlink" Target="http://www.iprbookshop.ru/52552" TargetMode="External"/><Relationship Id="rId12" Type="http://schemas.openxmlformats.org/officeDocument/2006/relationships/hyperlink" Target="http://www.iprbookshop.ru/46764.html" TargetMode="External"/><Relationship Id="rId17" Type="http://schemas.openxmlformats.org/officeDocument/2006/relationships/hyperlink" Target="http://www.iprbookshop.ru/46764.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097.html" TargetMode="External"/><Relationship Id="rId20" Type="http://schemas.openxmlformats.org/officeDocument/2006/relationships/hyperlink" Target="http://www.iprbookshop.ru/88788.html" TargetMode="External"/><Relationship Id="rId1" Type="http://schemas.openxmlformats.org/officeDocument/2006/relationships/numbering" Target="numbering.xml"/><Relationship Id="rId6" Type="http://schemas.openxmlformats.org/officeDocument/2006/relationships/hyperlink" Target="http://www.iprbookshop.ru/52562" TargetMode="External"/><Relationship Id="rId11" Type="http://schemas.openxmlformats.org/officeDocument/2006/relationships/hyperlink" Target="http://www.iprbookshop.ru/11097.html" TargetMode="External"/><Relationship Id="rId24"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iprbookshop.ru/52552" TargetMode="External"/><Relationship Id="rId23" Type="http://schemas.openxmlformats.org/officeDocument/2006/relationships/hyperlink" Target="http://www.iprbookshop.ru/56159.html" TargetMode="External"/><Relationship Id="rId10" Type="http://schemas.openxmlformats.org/officeDocument/2006/relationships/hyperlink" Target="http://www.iprbookshop.ru/52554" TargetMode="External"/><Relationship Id="rId19" Type="http://schemas.openxmlformats.org/officeDocument/2006/relationships/hyperlink" Target="http://www.iprbookshop.ru/79679.html" TargetMode="External"/><Relationship Id="rId4" Type="http://schemas.openxmlformats.org/officeDocument/2006/relationships/settings" Target="settings.xml"/><Relationship Id="rId9" Type="http://schemas.openxmlformats.org/officeDocument/2006/relationships/hyperlink" Target="http://www.iprbookshop.ru/88788.html" TargetMode="External"/><Relationship Id="rId14" Type="http://schemas.openxmlformats.org/officeDocument/2006/relationships/hyperlink" Target="http://www.iprbookshop.ru/52554"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899</TotalTime>
  <Pages>31</Pages>
  <Words>9370</Words>
  <Characters>53410</Characters>
  <Application>Microsoft Office Word</Application>
  <DocSecurity>0</DocSecurity>
  <Lines>445</Lines>
  <Paragraphs>125</Paragraphs>
  <ScaleCrop>false</ScaleCrop>
  <Company>CtrlSoft</Company>
  <LinksUpToDate>false</LinksUpToDate>
  <CharactersWithSpaces>62655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2021-04-23T12:40:00Z</dcterms:created>
  <dcterms:modified xsi:type="dcterms:W3CDTF">2022-09-09T09:26:00Z</dcterms:modified>
</cp:coreProperties>
</file>